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20AB" w14:textId="040892B2" w:rsidR="00F67983" w:rsidRDefault="00F67983" w:rsidP="00496FDF">
      <w:pPr>
        <w:spacing w:line="480" w:lineRule="auto"/>
        <w:jc w:val="center"/>
        <w:rPr>
          <w:rFonts w:ascii="Times New Roman" w:hAnsi="Times New Roman" w:cs="Times New Roman"/>
        </w:rPr>
      </w:pPr>
      <w:r>
        <w:rPr>
          <w:rFonts w:ascii="Times New Roman" w:hAnsi="Times New Roman" w:cs="Times New Roman"/>
        </w:rPr>
        <w:t>Assessment of the Body Image-Acceptance and Action Questionnaire in a</w:t>
      </w:r>
      <w:r w:rsidR="00ED0445">
        <w:rPr>
          <w:rFonts w:ascii="Times New Roman" w:hAnsi="Times New Roman" w:cs="Times New Roman"/>
        </w:rPr>
        <w:t xml:space="preserve"> </w:t>
      </w:r>
      <w:r w:rsidR="00527350">
        <w:rPr>
          <w:rFonts w:ascii="Times New Roman" w:hAnsi="Times New Roman" w:cs="Times New Roman"/>
        </w:rPr>
        <w:t xml:space="preserve">Female </w:t>
      </w:r>
      <w:r w:rsidR="00ED0445">
        <w:rPr>
          <w:rFonts w:ascii="Times New Roman" w:hAnsi="Times New Roman" w:cs="Times New Roman"/>
        </w:rPr>
        <w:t>Residential</w:t>
      </w:r>
      <w:r>
        <w:rPr>
          <w:rFonts w:ascii="Times New Roman" w:hAnsi="Times New Roman" w:cs="Times New Roman"/>
        </w:rPr>
        <w:t xml:space="preserve"> Eating Disorder Treatment Facility</w:t>
      </w:r>
    </w:p>
    <w:p w14:paraId="04382714" w14:textId="683C4106" w:rsidR="00FB7C48" w:rsidRPr="00FB7C48" w:rsidRDefault="00224C16" w:rsidP="002C11B7">
      <w:pPr>
        <w:spacing w:line="480" w:lineRule="auto"/>
        <w:ind w:firstLine="720"/>
        <w:rPr>
          <w:rFonts w:ascii="Times New Roman" w:hAnsi="Times New Roman" w:cs="Times New Roman"/>
        </w:rPr>
      </w:pPr>
      <w:r w:rsidRPr="00E23E8A">
        <w:rPr>
          <w:rFonts w:ascii="Times New Roman" w:hAnsi="Times New Roman" w:cs="Times New Roman"/>
        </w:rPr>
        <w:t xml:space="preserve">Eating disorders are a severe </w:t>
      </w:r>
      <w:r w:rsidR="00264758">
        <w:rPr>
          <w:rFonts w:ascii="Times New Roman" w:hAnsi="Times New Roman" w:cs="Times New Roman"/>
        </w:rPr>
        <w:t>mental health condition</w:t>
      </w:r>
      <w:r w:rsidRPr="00E23E8A">
        <w:rPr>
          <w:rFonts w:ascii="Times New Roman" w:hAnsi="Times New Roman" w:cs="Times New Roman"/>
        </w:rPr>
        <w:t xml:space="preserve"> that tend to be highly comorbid with other </w:t>
      </w:r>
      <w:r w:rsidR="001354D7">
        <w:rPr>
          <w:rFonts w:ascii="Times New Roman" w:hAnsi="Times New Roman" w:cs="Times New Roman"/>
        </w:rPr>
        <w:t>conditions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PEVuZE5vdGU+PENpdGU+PEF1dGhvcj5Td2Fuc29uPC9BdXRob3I+PFllYXI+MjAxMTwvWWVhcj48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==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PEVuZE5vdGU+PENpdGU+PEF1dGhvcj5Td2Fuc29uPC9BdXRob3I+PFllYXI+MjAxMTwvWWVhcj48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==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(Swanson, Crow, Le Grange, Swendsen, &amp; Merikangas, 2011)</w:t>
      </w:r>
      <w:r>
        <w:rPr>
          <w:rFonts w:ascii="Times New Roman" w:hAnsi="Times New Roman" w:cs="Times New Roman"/>
        </w:rPr>
        <w:fldChar w:fldCharType="end"/>
      </w:r>
      <w:r w:rsidRPr="00E23E8A">
        <w:rPr>
          <w:rFonts w:ascii="Times New Roman" w:hAnsi="Times New Roman" w:cs="Times New Roman"/>
        </w:rPr>
        <w:t>, follow a persistent course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&lt;EndNote&gt;&lt;Cite&gt;&lt;Author&gt;Strober&lt;/Author&gt;&lt;Year&gt;1997&lt;/Year&gt;&lt;RecNum&gt;2270&lt;/RecNum&gt;&lt;DisplayText&gt;(Strober, Freeman, &amp;amp; Morrell, 1997)&lt;/DisplayText&gt;&lt;record&gt;&lt;rec-number&gt;2270&lt;/rec-number&gt;&lt;foreign-keys&gt;&lt;key app="EN" db-id="deassrpaysrvw6esr275vs5g9f925dv0w9rf" timestamp="1445395425"&gt;2270&lt;/key&gt;&lt;key app="ENWeb" db-id=""&gt;0&lt;/key&gt;&lt;/foreign-keys&gt;&lt;ref-type name="Journal Article"&gt;17&lt;/ref-type&gt;&lt;contributors&gt;&lt;authors&gt;&lt;author&gt;Strober, M.&lt;/author&gt;&lt;author&gt;Freeman, R.&lt;/author&gt;&lt;author&gt;Morrell, W.&lt;/author&gt;&lt;/authors&gt;&lt;/contributors&gt;&lt;titles&gt;&lt;title&gt;The long-term course of severe anorexia nervosa in adolescents: Survival analysis of recovery, relapse, and outcome predictors over 10-15 years in a prospective study&lt;/title&gt;&lt;secondary-title&gt;International Journal of Eating Disorders&lt;/secondary-title&gt;&lt;/titles&gt;&lt;periodical&gt;&lt;full-title&gt;International Journal of Eating Disorders&lt;/full-title&gt;&lt;abbr-1&gt;Int. J. Eat. Disord.&lt;/abbr-1&gt;&lt;abbr-2&gt;Int J Eat Disord&lt;/abbr-2&gt;&lt;/periodical&gt;&lt;pages&gt;339-360&lt;/pages&gt;&lt;volume&gt;22&lt;/volume&gt;&lt;number&gt;4&lt;/number&gt;&lt;dates&gt;&lt;year&gt;1997&lt;/year&gt;&lt;/dates&gt;&lt;urls&gt;&lt;/urls&gt;&lt;/record&gt;&lt;/Cite&gt;&lt;/EndNote&gt;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(Strober, Freeman, &amp; Morrell, 1997)</w:t>
      </w:r>
      <w:r>
        <w:rPr>
          <w:rFonts w:ascii="Times New Roman" w:hAnsi="Times New Roman" w:cs="Times New Roman"/>
        </w:rPr>
        <w:fldChar w:fldCharType="end"/>
      </w:r>
      <w:r w:rsidRPr="00E23E8A">
        <w:rPr>
          <w:rFonts w:ascii="Times New Roman" w:hAnsi="Times New Roman" w:cs="Times New Roman"/>
        </w:rPr>
        <w:t>, are difficult to treat</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PEVuZE5vdGU+PENpdGU+PEF1dGhvcj5NY0ludG9zaDwvQXV0aG9yPjxZZWFyPjIwMDU8L1llYXI+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PEVuZE5vdGU+PENpdGU+PEF1dGhvcj5NY0ludG9zaDwvQXV0aG9yPjxZZWFyPjIwMDU8L1llYXI+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(Fairburn et al., 1995; McIntosh et al., 2005)</w:t>
      </w:r>
      <w:r>
        <w:rPr>
          <w:rFonts w:ascii="Times New Roman" w:hAnsi="Times New Roman" w:cs="Times New Roman"/>
        </w:rPr>
        <w:fldChar w:fldCharType="end"/>
      </w:r>
      <w:r w:rsidRPr="00E23E8A">
        <w:rPr>
          <w:rFonts w:ascii="Times New Roman" w:hAnsi="Times New Roman" w:cs="Times New Roman"/>
        </w:rPr>
        <w:t xml:space="preserve">, and are associated with high rates of mortality </w:t>
      </w:r>
      <w:r>
        <w:rPr>
          <w:rFonts w:ascii="Times New Roman" w:hAnsi="Times New Roman" w:cs="Times New Roman"/>
        </w:rPr>
        <w:fldChar w:fldCharType="begin"/>
      </w:r>
      <w:r w:rsidR="00B75F61">
        <w:rPr>
          <w:rFonts w:ascii="Times New Roman" w:hAnsi="Times New Roman" w:cs="Times New Roman"/>
        </w:rPr>
        <w:instrText xml:space="preserve"> ADDIN EN.CITE &lt;EndNote&gt;&lt;Cite&gt;&lt;Author&gt;Arcelus&lt;/Author&gt;&lt;Year&gt;2011&lt;/Year&gt;&lt;RecNum&gt;2272&lt;/RecNum&gt;&lt;DisplayText&gt;(Arcelus, Mitchell, Wales, &amp;amp; Nielsen, 2011)&lt;/DisplayText&gt;&lt;record&gt;&lt;rec-number&gt;2272&lt;/rec-number&gt;&lt;foreign-keys&gt;&lt;key app="EN" db-id="deassrpaysrvw6esr275vs5g9f925dv0w9rf" timestamp="1445395470"&gt;2272&lt;/key&gt;&lt;key app="ENWeb" db-id=""&gt;0&lt;/key&gt;&lt;/foreign-keys&gt;&lt;ref-type name="Journal Article"&gt;17&lt;/ref-type&gt;&lt;contributors&gt;&lt;authors&gt;&lt;author&gt;Arcelus, J.&lt;/author&gt;&lt;author&gt;Mitchell, A. J.&lt;/author&gt;&lt;author&gt;Wales, J.&lt;/author&gt;&lt;author&gt;Nielsen, S.&lt;/author&gt;&lt;/authors&gt;&lt;/contributors&gt;&lt;titles&gt;&lt;title&gt;Mortality rates in patients with anorexia nervosa and other eating disorders&lt;/title&gt;&lt;secondary-title&gt;Archives of General Psychiatry&lt;/secondary-title&gt;&lt;/titles&gt;&lt;periodical&gt;&lt;full-title&gt;Archives of General Psychiatry&lt;/full-title&gt;&lt;abbr-1&gt;Arch. Gen. Psychiatry&lt;/abbr-1&gt;&lt;abbr-2&gt;Arch Gen Psychiatry&lt;/abbr-2&gt;&lt;/periodical&gt;&lt;pages&gt;724-731&lt;/pages&gt;&lt;volume&gt;68&lt;/volume&gt;&lt;number&gt;7&lt;/number&gt;&lt;dates&gt;&lt;year&gt;2011&lt;/year&gt;&lt;/dates&gt;&lt;urls&gt;&lt;/urls&gt;&lt;/record&gt;&lt;/Cite&gt;&lt;/EndNote&gt;</w:instrText>
      </w:r>
      <w:r>
        <w:rPr>
          <w:rFonts w:ascii="Times New Roman" w:hAnsi="Times New Roman" w:cs="Times New Roman"/>
        </w:rPr>
        <w:fldChar w:fldCharType="separate"/>
      </w:r>
      <w:r w:rsidR="00B75F61">
        <w:rPr>
          <w:rFonts w:ascii="Times New Roman" w:hAnsi="Times New Roman" w:cs="Times New Roman"/>
          <w:noProof/>
        </w:rPr>
        <w:t>(Arcelus, Mitchell, Wales, &amp; Nielsen, 2011)</w:t>
      </w:r>
      <w:r>
        <w:rPr>
          <w:rFonts w:ascii="Times New Roman" w:hAnsi="Times New Roman" w:cs="Times New Roman"/>
        </w:rPr>
        <w:fldChar w:fldCharType="end"/>
      </w:r>
      <w:r>
        <w:rPr>
          <w:rFonts w:ascii="Times New Roman" w:hAnsi="Times New Roman" w:cs="Times New Roman"/>
        </w:rPr>
        <w:t xml:space="preserve"> </w:t>
      </w:r>
      <w:r w:rsidRPr="00E23E8A">
        <w:rPr>
          <w:rFonts w:ascii="Times New Roman" w:hAnsi="Times New Roman" w:cs="Times New Roman"/>
        </w:rPr>
        <w:t xml:space="preserve">and suicide </w:t>
      </w:r>
      <w:r>
        <w:rPr>
          <w:rFonts w:ascii="Times New Roman" w:hAnsi="Times New Roman" w:cs="Times New Roman"/>
        </w:rPr>
        <w:fldChar w:fldCharType="begin"/>
      </w:r>
      <w:r w:rsidR="00B75F61">
        <w:rPr>
          <w:rFonts w:ascii="Times New Roman" w:hAnsi="Times New Roman" w:cs="Times New Roman"/>
        </w:rPr>
        <w:instrText xml:space="preserve"> ADDIN EN.CITE &lt;EndNote&gt;&lt;Cite&gt;&lt;Author&gt;Pompili&lt;/Author&gt;&lt;Year&gt;2004&lt;/Year&gt;&lt;RecNum&gt;2271&lt;/RecNum&gt;&lt;DisplayText&gt;(Pompili, Mancinelli, Girardi, Ruberto, &amp;amp; Tatarelli, 2004)&lt;/DisplayText&gt;&lt;record&gt;&lt;rec-number&gt;2271&lt;/rec-number&gt;&lt;foreign-keys&gt;&lt;key app="EN" db-id="deassrpaysrvw6esr275vs5g9f925dv0w9rf" timestamp="1445395440"&gt;2271&lt;/key&gt;&lt;key app="ENWeb" db-id=""&gt;0&lt;/key&gt;&lt;/foreign-keys&gt;&lt;ref-type name="Journal Article"&gt;17&lt;/ref-type&gt;&lt;contributors&gt;&lt;authors&gt;&lt;author&gt;Pompili, M.&lt;/author&gt;&lt;author&gt;Mancinelli, I.&lt;/author&gt;&lt;author&gt;Girardi, P.&lt;/author&gt;&lt;author&gt;Ruberto, A.&lt;/author&gt;&lt;author&gt;Tatarelli, R.&lt;/author&gt;&lt;/authors&gt;&lt;/contributors&gt;&lt;auth-address&gt;Department of Psychiatric Sciences and Psychological Medicine, Sant&amp;apos;Andrea Hospital La Sapienza, University of Rome, Rome, Italy. pompili@katamail.com&lt;/auth-address&gt;&lt;titles&gt;&lt;title&gt;Suicide in anorexia nervosa: A meta-analysis&lt;/title&gt;&lt;secondary-title&gt;International Journal of Eating Disorders&lt;/secondary-title&gt;&lt;/titles&gt;&lt;periodical&gt;&lt;full-title&gt;International Journal of Eating Disorders&lt;/full-title&gt;&lt;abbr-1&gt;Int. J. Eat. Disord.&lt;/abbr-1&gt;&lt;abbr-2&gt;Int J Eat Disord&lt;/abbr-2&gt;&lt;/periodical&gt;&lt;pages&gt;99-103&lt;/pages&gt;&lt;volume&gt;36&lt;/volume&gt;&lt;number&gt;1&lt;/number&gt;&lt;keywords&gt;&lt;keyword&gt;Adolescent&lt;/keyword&gt;&lt;keyword&gt;Adult&lt;/keyword&gt;&lt;keyword&gt;Anorexia Nervosa/*epidemiology&lt;/keyword&gt;&lt;keyword&gt;Female&lt;/keyword&gt;&lt;keyword&gt;Follow-Up Studies&lt;/keyword&gt;&lt;keyword&gt;Humans&lt;/keyword&gt;&lt;keyword&gt;Suicide/*statistics &amp;amp; numerical data&lt;/keyword&gt;&lt;/keywords&gt;&lt;dates&gt;&lt;year&gt;2004&lt;/year&gt;&lt;pub-dates&gt;&lt;date&gt;Jul&lt;/date&gt;&lt;/pub-dates&gt;&lt;/dates&gt;&lt;isbn&gt;0276-3478 (Print)&amp;#xD;0276-3478 (Linking)&lt;/isbn&gt;&lt;accession-num&gt;15185278&lt;/accession-num&gt;&lt;urls&gt;&lt;related-urls&gt;&lt;url&gt;http://www.ncbi.nlm.nih.gov/pubmed/15185278&lt;/url&gt;&lt;/related-urls&gt;&lt;/urls&gt;&lt;electronic-resource-num&gt;10.1002/eat.20011&lt;/electronic-resource-num&gt;&lt;/record&gt;&lt;/Cite&gt;&lt;/EndNote&gt;</w:instrText>
      </w:r>
      <w:r>
        <w:rPr>
          <w:rFonts w:ascii="Times New Roman" w:hAnsi="Times New Roman" w:cs="Times New Roman"/>
        </w:rPr>
        <w:fldChar w:fldCharType="separate"/>
      </w:r>
      <w:r w:rsidR="00B75F61">
        <w:rPr>
          <w:rFonts w:ascii="Times New Roman" w:hAnsi="Times New Roman" w:cs="Times New Roman"/>
          <w:noProof/>
        </w:rPr>
        <w:t>(Pompili, Mancinelli, Girardi, Ruberto, &amp; Tatarelli, 2004)</w:t>
      </w:r>
      <w:r>
        <w:rPr>
          <w:rFonts w:ascii="Times New Roman" w:hAnsi="Times New Roman" w:cs="Times New Roman"/>
        </w:rPr>
        <w:fldChar w:fldCharType="end"/>
      </w:r>
      <w:r>
        <w:rPr>
          <w:rFonts w:ascii="Times New Roman" w:hAnsi="Times New Roman" w:cs="Times New Roman"/>
        </w:rPr>
        <w:t xml:space="preserve">. </w:t>
      </w:r>
      <w:r w:rsidR="00FB7C48" w:rsidRPr="00FB7C48">
        <w:rPr>
          <w:rFonts w:ascii="Times New Roman" w:hAnsi="Times New Roman" w:cs="Times New Roman"/>
        </w:rPr>
        <w:t xml:space="preserve">Body image is the psychological experience of one’s physical </w:t>
      </w:r>
      <w:r w:rsidR="00FB15B6">
        <w:rPr>
          <w:rFonts w:ascii="Times New Roman" w:hAnsi="Times New Roman" w:cs="Times New Roman"/>
        </w:rPr>
        <w:t>appearance, comprising</w:t>
      </w:r>
      <w:r w:rsidR="00AA6249">
        <w:rPr>
          <w:rFonts w:ascii="Times New Roman" w:hAnsi="Times New Roman" w:cs="Times New Roman"/>
        </w:rPr>
        <w:t xml:space="preserve"> cognitive, affective, and behavioral </w:t>
      </w:r>
      <w:r w:rsidR="00FB15B6">
        <w:rPr>
          <w:rFonts w:ascii="Times New Roman" w:hAnsi="Times New Roman" w:cs="Times New Roman"/>
        </w:rPr>
        <w:t xml:space="preserve">dimensions </w:t>
      </w:r>
      <w:r w:rsidR="002435E1">
        <w:rPr>
          <w:rFonts w:ascii="Times New Roman" w:hAnsi="Times New Roman" w:cs="Times New Roman"/>
        </w:rPr>
        <w:fldChar w:fldCharType="begin"/>
      </w:r>
      <w:r w:rsidR="00AB02BA">
        <w:rPr>
          <w:rFonts w:ascii="Times New Roman" w:hAnsi="Times New Roman" w:cs="Times New Roman"/>
        </w:rPr>
        <w:instrText xml:space="preserve"> ADDIN EN.CITE &lt;EndNote&gt;&lt;Cite&gt;&lt;Author&gt;Cash&lt;/Author&gt;&lt;Year&gt;2011&lt;/Year&gt;&lt;RecNum&gt;2432&lt;/RecNum&gt;&lt;DisplayText&gt;(T. F. Cash, 2011)&lt;/DisplayText&gt;&lt;record&gt;&lt;rec-number&gt;2432&lt;/rec-number&gt;&lt;foreign-keys&gt;&lt;key app="EN" db-id="deassrpaysrvw6esr275vs5g9f925dv0w9rf" timestamp="1475191271"&gt;2432&lt;/key&gt;&lt;/foreign-keys&gt;&lt;ref-type name="Book Section"&gt;5&lt;/ref-type&gt;&lt;contributors&gt;&lt;authors&gt;&lt;author&gt;Cash, T. F.&lt;/author&gt;&lt;/authors&gt;&lt;secondary-authors&gt;&lt;author&gt;Cash, T. F.&lt;/author&gt;&lt;author&gt;Smolak, L.&lt;/author&gt;&lt;/secondary-authors&gt;&lt;/contributors&gt;&lt;titles&gt;&lt;title&gt;Cognitive-behavioral perspectives on body image&lt;/title&gt;&lt;secondary-title&gt;Body Image: A Handbook of Science, Practice, and Prevention&lt;/secondary-title&gt;&lt;/titles&gt;&lt;pages&gt;39-47&lt;/pages&gt;&lt;edition&gt;2nd&lt;/edition&gt;&lt;section&gt;5&lt;/section&gt;&lt;dates&gt;&lt;year&gt;2011&lt;/year&gt;&lt;/dates&gt;&lt;pub-location&gt;New York&lt;/pub-location&gt;&lt;publisher&gt;Guilford&lt;/publisher&gt;&lt;urls&gt;&lt;/urls&gt;&lt;/record&gt;&lt;/Cite&gt;&lt;/EndNote&gt;</w:instrText>
      </w:r>
      <w:r w:rsidR="002435E1">
        <w:rPr>
          <w:rFonts w:ascii="Times New Roman" w:hAnsi="Times New Roman" w:cs="Times New Roman"/>
        </w:rPr>
        <w:fldChar w:fldCharType="separate"/>
      </w:r>
      <w:r w:rsidR="00AB02BA">
        <w:rPr>
          <w:rFonts w:ascii="Times New Roman" w:hAnsi="Times New Roman" w:cs="Times New Roman"/>
          <w:noProof/>
        </w:rPr>
        <w:t>(T. F. Cash, 2011)</w:t>
      </w:r>
      <w:r w:rsidR="002435E1">
        <w:rPr>
          <w:rFonts w:ascii="Times New Roman" w:hAnsi="Times New Roman" w:cs="Times New Roman"/>
        </w:rPr>
        <w:fldChar w:fldCharType="end"/>
      </w:r>
      <w:r w:rsidR="00D44F7B">
        <w:rPr>
          <w:rFonts w:ascii="Times New Roman" w:hAnsi="Times New Roman" w:cs="Times New Roman"/>
        </w:rPr>
        <w:t>.</w:t>
      </w:r>
      <w:r w:rsidR="00DC525B">
        <w:rPr>
          <w:rFonts w:ascii="Times New Roman" w:hAnsi="Times New Roman" w:cs="Times New Roman"/>
        </w:rPr>
        <w:t xml:space="preserve"> </w:t>
      </w:r>
      <w:r w:rsidR="00476824">
        <w:rPr>
          <w:rFonts w:ascii="Times New Roman" w:hAnsi="Times New Roman" w:cs="Times New Roman"/>
        </w:rPr>
        <w:t xml:space="preserve">Body image disturbance is a diagnostic feature of both anorexia nervosa and bulimia nervosa </w:t>
      </w:r>
      <w:r w:rsidR="00476824">
        <w:rPr>
          <w:rFonts w:ascii="Times New Roman" w:hAnsi="Times New Roman" w:cs="Times New Roman"/>
        </w:rPr>
        <w:fldChar w:fldCharType="begin"/>
      </w:r>
      <w:r w:rsidR="00476824">
        <w:rPr>
          <w:rFonts w:ascii="Times New Roman" w:hAnsi="Times New Roman" w:cs="Times New Roman"/>
        </w:rPr>
        <w:instrText xml:space="preserve"> ADDIN EN.CITE &lt;EndNote&gt;&lt;Cite&gt;&lt;Author&gt;American Psychiatric Association&lt;/Author&gt;&lt;Year&gt;2013&lt;/Year&gt;&lt;RecNum&gt;1728&lt;/RecNum&gt;&lt;DisplayText&gt;(American Psychiatric Association, 2013)&lt;/DisplayText&gt;&lt;record&gt;&lt;rec-number&gt;1728&lt;/rec-number&gt;&lt;foreign-keys&gt;&lt;key app="EN" db-id="deassrpaysrvw6esr275vs5g9f925dv0w9rf" timestamp="1398719274"&gt;1728&lt;/key&gt;&lt;/foreign-keys&gt;&lt;ref-type name="Book"&gt;6&lt;/ref-type&gt;&lt;contributors&gt;&lt;authors&gt;&lt;author&gt;American Psychiatric Association,&lt;/author&gt;&lt;/authors&gt;&lt;/contributors&gt;&lt;titles&gt;&lt;title&gt;Diagnostic and statistical manual of mental disorders&lt;/title&gt;&lt;/titles&gt;&lt;edition&gt;5&lt;/edition&gt;&lt;dates&gt;&lt;year&gt;2013&lt;/year&gt;&lt;/dates&gt;&lt;pub-location&gt;Arlington, VA&lt;/pub-location&gt;&lt;publisher&gt;American Psychiatric Publishing&lt;/publisher&gt;&lt;isbn&gt;9780890425541&lt;/isbn&gt;&lt;urls&gt;&lt;related-urls&gt;&lt;url&gt;http://books.google.com/books?id=EIbMlwEACAAJ&lt;/url&gt;&lt;/related-urls&gt;&lt;/urls&gt;&lt;/record&gt;&lt;/Cite&gt;&lt;/EndNote&gt;</w:instrText>
      </w:r>
      <w:r w:rsidR="00476824">
        <w:rPr>
          <w:rFonts w:ascii="Times New Roman" w:hAnsi="Times New Roman" w:cs="Times New Roman"/>
        </w:rPr>
        <w:fldChar w:fldCharType="separate"/>
      </w:r>
      <w:r w:rsidR="00476824">
        <w:rPr>
          <w:rFonts w:ascii="Times New Roman" w:hAnsi="Times New Roman" w:cs="Times New Roman"/>
          <w:noProof/>
        </w:rPr>
        <w:t>(American Psychiatric Association, 2013)</w:t>
      </w:r>
      <w:r w:rsidR="00476824">
        <w:rPr>
          <w:rFonts w:ascii="Times New Roman" w:hAnsi="Times New Roman" w:cs="Times New Roman"/>
        </w:rPr>
        <w:fldChar w:fldCharType="end"/>
      </w:r>
      <w:r w:rsidR="00476824">
        <w:rPr>
          <w:rFonts w:ascii="Times New Roman" w:hAnsi="Times New Roman" w:cs="Times New Roman"/>
          <w:color w:val="FF0000"/>
        </w:rPr>
        <w:t xml:space="preserve"> </w:t>
      </w:r>
      <w:r w:rsidR="00476824" w:rsidRPr="00FB47B3">
        <w:rPr>
          <w:rFonts w:ascii="Times New Roman" w:hAnsi="Times New Roman" w:cs="Times New Roman"/>
          <w:color w:val="000000" w:themeColor="text1"/>
        </w:rPr>
        <w:t>and</w:t>
      </w:r>
      <w:r w:rsidR="002C11B7" w:rsidRPr="00FB47B3">
        <w:rPr>
          <w:rFonts w:ascii="Times New Roman" w:hAnsi="Times New Roman" w:cs="Times New Roman"/>
          <w:color w:val="000000" w:themeColor="text1"/>
        </w:rPr>
        <w:t xml:space="preserve"> comprises at least two main dimensions: perceptual distortions in body size and body dissatisfaction. </w:t>
      </w:r>
      <w:r w:rsidR="00946A23">
        <w:rPr>
          <w:rFonts w:ascii="Times New Roman" w:hAnsi="Times New Roman" w:cs="Times New Roman"/>
        </w:rPr>
        <w:t>R</w:t>
      </w:r>
      <w:r w:rsidR="00DC525B" w:rsidRPr="00FB7C48">
        <w:rPr>
          <w:rFonts w:ascii="Times New Roman" w:hAnsi="Times New Roman" w:cs="Times New Roman"/>
        </w:rPr>
        <w:t>esearch has shown that body dissatisfaction</w:t>
      </w:r>
      <w:r w:rsidR="002C11B7">
        <w:rPr>
          <w:rFonts w:ascii="Times New Roman" w:hAnsi="Times New Roman" w:cs="Times New Roman"/>
        </w:rPr>
        <w:t xml:space="preserve"> in particular</w:t>
      </w:r>
      <w:r w:rsidR="00DC525B" w:rsidRPr="00FB7C48">
        <w:rPr>
          <w:rFonts w:ascii="Times New Roman" w:hAnsi="Times New Roman" w:cs="Times New Roman"/>
        </w:rPr>
        <w:t xml:space="preserve"> is a robust predictor of </w:t>
      </w:r>
      <w:r w:rsidR="003E25C4">
        <w:rPr>
          <w:rFonts w:ascii="Times New Roman" w:hAnsi="Times New Roman" w:cs="Times New Roman"/>
        </w:rPr>
        <w:t xml:space="preserve">disordered </w:t>
      </w:r>
      <w:r w:rsidR="00DC525B" w:rsidRPr="00FB7C48">
        <w:rPr>
          <w:rFonts w:ascii="Times New Roman" w:hAnsi="Times New Roman" w:cs="Times New Roman"/>
        </w:rPr>
        <w:t xml:space="preserve">eating </w:t>
      </w:r>
      <w:r w:rsidR="00DC525B">
        <w:rPr>
          <w:rFonts w:ascii="Times New Roman" w:hAnsi="Times New Roman" w:cs="Times New Roman"/>
        </w:rPr>
        <w:fldChar w:fldCharType="begin">
          <w:fldData xml:space="preserve">PEVuZE5vdGU+PENpdGU+PEF1dGhvcj5CcmFubmFuPC9BdXRob3I+PFllYXI+MjAwODwvWWVhcj48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</w:fldData>
        </w:fldChar>
      </w:r>
      <w:r w:rsidR="003E25C4">
        <w:rPr>
          <w:rFonts w:ascii="Times New Roman" w:hAnsi="Times New Roman" w:cs="Times New Roman"/>
        </w:rPr>
        <w:instrText xml:space="preserve"> ADDIN EN.CITE </w:instrText>
      </w:r>
      <w:r w:rsidR="003E25C4">
        <w:rPr>
          <w:rFonts w:ascii="Times New Roman" w:hAnsi="Times New Roman" w:cs="Times New Roman"/>
        </w:rPr>
        <w:fldChar w:fldCharType="begin">
          <w:fldData xml:space="preserve">PEVuZE5vdGU+PENpdGU+PEF1dGhvcj5CcmFubmFuPC9BdXRob3I+PFllYXI+MjAwODwvWWVhcj48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</w:fldData>
        </w:fldChar>
      </w:r>
      <w:r w:rsidR="003E25C4">
        <w:rPr>
          <w:rFonts w:ascii="Times New Roman" w:hAnsi="Times New Roman" w:cs="Times New Roman"/>
        </w:rPr>
        <w:instrText xml:space="preserve"> ADDIN EN.CITE.DATA </w:instrText>
      </w:r>
      <w:r w:rsidR="003E25C4">
        <w:rPr>
          <w:rFonts w:ascii="Times New Roman" w:hAnsi="Times New Roman" w:cs="Times New Roman"/>
        </w:rPr>
      </w:r>
      <w:r w:rsidR="003E25C4">
        <w:rPr>
          <w:rFonts w:ascii="Times New Roman" w:hAnsi="Times New Roman" w:cs="Times New Roman"/>
        </w:rPr>
        <w:fldChar w:fldCharType="end"/>
      </w:r>
      <w:r w:rsidR="00DC525B">
        <w:rPr>
          <w:rFonts w:ascii="Times New Roman" w:hAnsi="Times New Roman" w:cs="Times New Roman"/>
        </w:rPr>
      </w:r>
      <w:r w:rsidR="00DC525B">
        <w:rPr>
          <w:rFonts w:ascii="Times New Roman" w:hAnsi="Times New Roman" w:cs="Times New Roman"/>
        </w:rPr>
        <w:fldChar w:fldCharType="separate"/>
      </w:r>
      <w:r w:rsidR="003E25C4">
        <w:rPr>
          <w:rFonts w:ascii="Times New Roman" w:hAnsi="Times New Roman" w:cs="Times New Roman"/>
          <w:noProof/>
        </w:rPr>
        <w:t>(Brannan &amp; Petrie, 2008; Jacobi, Hayward, de Zwaan, Kraemer, &amp; Agras, 2004; Johnson &amp; Wardle, 2005; Eric Stice, 2002; E. Stice &amp; Shaw, 2002)</w:t>
      </w:r>
      <w:r w:rsidR="00DC525B">
        <w:rPr>
          <w:rFonts w:ascii="Times New Roman" w:hAnsi="Times New Roman" w:cs="Times New Roman"/>
        </w:rPr>
        <w:fldChar w:fldCharType="end"/>
      </w:r>
      <w:r w:rsidR="00DC525B" w:rsidRPr="00FB7C48">
        <w:rPr>
          <w:rFonts w:ascii="Times New Roman" w:hAnsi="Times New Roman" w:cs="Times New Roman"/>
        </w:rPr>
        <w:t>.</w:t>
      </w:r>
      <w:r w:rsidR="00DC525B">
        <w:rPr>
          <w:rFonts w:ascii="Times New Roman" w:hAnsi="Times New Roman" w:cs="Times New Roman"/>
        </w:rPr>
        <w:t xml:space="preserve"> </w:t>
      </w:r>
      <w:r w:rsidR="00476824">
        <w:rPr>
          <w:rFonts w:ascii="Times New Roman" w:hAnsi="Times New Roman" w:cs="Times New Roman"/>
        </w:rPr>
        <w:t>D</w:t>
      </w:r>
      <w:r w:rsidR="001354D7">
        <w:rPr>
          <w:rFonts w:ascii="Times New Roman" w:hAnsi="Times New Roman" w:cs="Times New Roman"/>
        </w:rPr>
        <w:t xml:space="preserve">espite the importance of body image to </w:t>
      </w:r>
      <w:r w:rsidR="003D574D">
        <w:rPr>
          <w:rFonts w:ascii="Times New Roman" w:hAnsi="Times New Roman" w:cs="Times New Roman"/>
        </w:rPr>
        <w:t>disordered eating</w:t>
      </w:r>
      <w:r w:rsidR="00A816A5" w:rsidRPr="00FB7C48">
        <w:rPr>
          <w:rFonts w:ascii="Times New Roman" w:hAnsi="Times New Roman" w:cs="Times New Roman"/>
        </w:rPr>
        <w:t xml:space="preserve">, </w:t>
      </w:r>
      <w:r w:rsidR="00476824">
        <w:rPr>
          <w:rFonts w:ascii="Times New Roman" w:hAnsi="Times New Roman" w:cs="Times New Roman"/>
        </w:rPr>
        <w:t xml:space="preserve">however, </w:t>
      </w:r>
      <w:r w:rsidR="00A816A5" w:rsidRPr="00FB7C48">
        <w:rPr>
          <w:rFonts w:ascii="Times New Roman" w:hAnsi="Times New Roman" w:cs="Times New Roman"/>
        </w:rPr>
        <w:t>nearly half of women in the United State</w:t>
      </w:r>
      <w:r w:rsidR="00463726">
        <w:rPr>
          <w:rFonts w:ascii="Times New Roman" w:hAnsi="Times New Roman" w:cs="Times New Roman"/>
        </w:rPr>
        <w:t>s</w:t>
      </w:r>
      <w:r w:rsidR="00A816A5" w:rsidRPr="00FB7C48">
        <w:rPr>
          <w:rFonts w:ascii="Times New Roman" w:hAnsi="Times New Roman" w:cs="Times New Roman"/>
        </w:rPr>
        <w:t xml:space="preserve"> experience negative evaluations related to their body size and shape</w:t>
      </w:r>
      <w:r w:rsidR="00A816A5">
        <w:rPr>
          <w:rFonts w:ascii="Times New Roman" w:hAnsi="Times New Roman" w:cs="Times New Roman"/>
        </w:rPr>
        <w:t xml:space="preserve"> </w:t>
      </w:r>
      <w:r w:rsidR="00A816A5">
        <w:rPr>
          <w:rFonts w:ascii="Times New Roman" w:hAnsi="Times New Roman" w:cs="Times New Roman"/>
        </w:rPr>
        <w:fldChar w:fldCharType="begin"/>
      </w:r>
      <w:r w:rsidR="00AB02BA">
        <w:rPr>
          <w:rFonts w:ascii="Times New Roman" w:hAnsi="Times New Roman" w:cs="Times New Roman"/>
        </w:rPr>
        <w:instrText xml:space="preserve"> ADDIN EN.CITE &lt;EndNote&gt;&lt;Cite&gt;&lt;Author&gt;Cash&lt;/Author&gt;&lt;Year&gt;1995&lt;/Year&gt;&lt;RecNum&gt;1422&lt;/RecNum&gt;&lt;DisplayText&gt;(Thomas F Cash &amp;amp; Henry, 1995)&lt;/DisplayText&gt;&lt;record&gt;&lt;rec-number&gt;1422&lt;/rec-number&gt;&lt;foreign-keys&gt;&lt;key app="EN" db-id="2v200vasqv9ttfes2zoxf092sstsfexszx90" timestamp="1447859800"&gt;1422&lt;/key&gt;&lt;/foreign-keys&gt;&lt;ref-type name="Journal Article"&gt;17&lt;/ref-type&gt;&lt;contributors&gt;&lt;authors&gt;&lt;author&gt;Cash, Thomas F&lt;/author&gt;&lt;author&gt;Henry, Patricia E&lt;/author&gt;&lt;/authors&gt;&lt;/contributors&gt;&lt;titles&gt;&lt;title&gt;Women&amp;apos;s body images: The results of a national survey in the USA&lt;/title&gt;&lt;secondary-title&gt;Sex roles&lt;/secondary-title&gt;&lt;/titles&gt;&lt;periodical&gt;&lt;full-title&gt;Sex roles&lt;/full-title&gt;&lt;/periodical&gt;&lt;pages&gt;19-28&lt;/pages&gt;&lt;volume&gt;33&lt;/volume&gt;&lt;number&gt;1-2&lt;/number&gt;&lt;dates&gt;&lt;year&gt;1995&lt;/year&gt;&lt;/dates&gt;&lt;isbn&gt;0360-0025&lt;/isbn&gt;&lt;urls&gt;&lt;/urls&gt;&lt;/record&gt;&lt;/Cite&gt;&lt;/EndNote&gt;</w:instrText>
      </w:r>
      <w:r w:rsidR="00A816A5">
        <w:rPr>
          <w:rFonts w:ascii="Times New Roman" w:hAnsi="Times New Roman" w:cs="Times New Roman"/>
        </w:rPr>
        <w:fldChar w:fldCharType="separate"/>
      </w:r>
      <w:r w:rsidR="00AB02BA">
        <w:rPr>
          <w:rFonts w:ascii="Times New Roman" w:hAnsi="Times New Roman" w:cs="Times New Roman"/>
          <w:noProof/>
        </w:rPr>
        <w:t>(Thomas F Cash &amp; Henry, 1995)</w:t>
      </w:r>
      <w:r w:rsidR="00A816A5">
        <w:rPr>
          <w:rFonts w:ascii="Times New Roman" w:hAnsi="Times New Roman" w:cs="Times New Roman"/>
        </w:rPr>
        <w:fldChar w:fldCharType="end"/>
      </w:r>
      <w:r w:rsidR="00D32882">
        <w:rPr>
          <w:rFonts w:ascii="Times New Roman" w:hAnsi="Times New Roman" w:cs="Times New Roman"/>
        </w:rPr>
        <w:t xml:space="preserve">, and up to 80% of adolescent girls are dissatisfied with their weight </w:t>
      </w:r>
      <w:r w:rsidR="00D32882">
        <w:rPr>
          <w:rFonts w:ascii="Times New Roman" w:hAnsi="Times New Roman" w:cs="Times New Roman"/>
        </w:rPr>
        <w:fldChar w:fldCharType="begin"/>
      </w:r>
      <w:r w:rsidR="00D32882">
        <w:rPr>
          <w:rFonts w:ascii="Times New Roman" w:hAnsi="Times New Roman" w:cs="Times New Roman"/>
        </w:rPr>
        <w:instrText xml:space="preserve"> ADDIN EN.CITE &lt;EndNote&gt;&lt;Cite&gt;&lt;Author&gt;Chamay-Weber&lt;/Author&gt;&lt;Year&gt;2005&lt;/Year&gt;&lt;RecNum&gt;2443&lt;/RecNum&gt;&lt;DisplayText&gt;(Chamay-Weber, Narring, &amp;amp; Michaud, 2005)&lt;/DisplayText&gt;&lt;record&gt;&lt;rec-number&gt;2443&lt;/rec-number&gt;&lt;foreign-keys&gt;&lt;key app="EN" db-id="deassrpaysrvw6esr275vs5g9f925dv0w9rf" timestamp="1475536346"&gt;2443&lt;/key&gt;&lt;key app="ENWeb" db-id=""&gt;0&lt;/key&gt;&lt;/foreign-keys&gt;&lt;ref-type name="Journal Article"&gt;17&lt;/ref-type&gt;&lt;contributors&gt;&lt;authors&gt;&lt;author&gt;Chamay-Weber, C.&lt;/author&gt;&lt;author&gt;Narring, F.&lt;/author&gt;&lt;author&gt;Michaud, P. A.&lt;/author&gt;&lt;/authors&gt;&lt;/contributors&gt;&lt;auth-address&gt;Groupe de Recherche sur la Sante des Adolescents, Institut Universitaire de Medecine Sociale et Preventive, Lausanne, Switzerland.&lt;/auth-address&gt;&lt;titles&gt;&lt;title&gt;Partial eating disorders among adolescents: A review&lt;/title&gt;&lt;secondary-title&gt;Journal of Adolescent Health&lt;/secondary-title&gt;&lt;/titles&gt;&lt;periodical&gt;&lt;full-title&gt;Journal of Adolescent Health&lt;/full-title&gt;&lt;abbr-1&gt;J. Adolesc. Health&lt;/abbr-1&gt;&lt;abbr-2&gt;J Adolesc Health&lt;/abbr-2&gt;&lt;/periodical&gt;&lt;pages&gt;417-427&lt;/pages&gt;&lt;volume&gt;37&lt;/volume&gt;&lt;number&gt;5&lt;/number&gt;&lt;keywords&gt;&lt;keyword&gt;Adolescent&lt;/keyword&gt;&lt;keyword&gt;*Adolescent Behavior&lt;/keyword&gt;&lt;keyword&gt;Body Image&lt;/keyword&gt;&lt;keyword&gt;Body Weight&lt;/keyword&gt;&lt;keyword&gt;Comorbidity&lt;/keyword&gt;&lt;keyword&gt;Diagnosis, Differential&lt;/keyword&gt;&lt;keyword&gt;Feeding and Eating Disorders/*diagnosis/*epidemiology/pathology&lt;/keyword&gt;&lt;keyword&gt;Female&lt;/keyword&gt;&lt;keyword&gt;Humans&lt;/keyword&gt;&lt;keyword&gt;Male&lt;/keyword&gt;&lt;keyword&gt;Prevalence&lt;/keyword&gt;&lt;keyword&gt;Prognosis&lt;/keyword&gt;&lt;keyword&gt;Risk Factors&lt;/keyword&gt;&lt;/keywords&gt;&lt;dates&gt;&lt;year&gt;2005&lt;/year&gt;&lt;pub-dates&gt;&lt;date&gt;Nov&lt;/date&gt;&lt;/pub-dates&gt;&lt;/dates&gt;&lt;isbn&gt;1879-1972 (Electronic)&amp;#xD;1054-139X (Linking)&lt;/isbn&gt;&lt;accession-num&gt;16227132&lt;/accession-num&gt;&lt;urls&gt;&lt;related-urls&gt;&lt;url&gt;https://www.ncbi.nlm.nih.gov/pubmed/16227132&lt;/url&gt;&lt;/related-urls&gt;&lt;/urls&gt;&lt;electronic-resource-num&gt;10.1016/j.jadohealth.2004.09.014&lt;/electronic-resource-num&gt;&lt;/record&gt;&lt;/Cite&gt;&lt;/EndNote&gt;</w:instrText>
      </w:r>
      <w:r w:rsidR="00D32882">
        <w:rPr>
          <w:rFonts w:ascii="Times New Roman" w:hAnsi="Times New Roman" w:cs="Times New Roman"/>
        </w:rPr>
        <w:fldChar w:fldCharType="separate"/>
      </w:r>
      <w:r w:rsidR="00D32882">
        <w:rPr>
          <w:rFonts w:ascii="Times New Roman" w:hAnsi="Times New Roman" w:cs="Times New Roman"/>
          <w:noProof/>
        </w:rPr>
        <w:t>(Chamay-Weber, Narring, &amp; Michaud, 2005)</w:t>
      </w:r>
      <w:r w:rsidR="00D32882">
        <w:rPr>
          <w:rFonts w:ascii="Times New Roman" w:hAnsi="Times New Roman" w:cs="Times New Roman"/>
        </w:rPr>
        <w:fldChar w:fldCharType="end"/>
      </w:r>
      <w:r w:rsidR="00D32882">
        <w:rPr>
          <w:rFonts w:ascii="Times New Roman" w:hAnsi="Times New Roman" w:cs="Times New Roman"/>
        </w:rPr>
        <w:t>;</w:t>
      </w:r>
      <w:r w:rsidR="00A816A5" w:rsidRPr="00FB7C48">
        <w:rPr>
          <w:rFonts w:ascii="Times New Roman" w:hAnsi="Times New Roman" w:cs="Times New Roman"/>
        </w:rPr>
        <w:t xml:space="preserve"> </w:t>
      </w:r>
      <w:r w:rsidR="00D32882">
        <w:rPr>
          <w:rFonts w:ascii="Times New Roman" w:hAnsi="Times New Roman" w:cs="Times New Roman"/>
        </w:rPr>
        <w:t>nevertheless,</w:t>
      </w:r>
      <w:r w:rsidR="00A816A5" w:rsidRPr="00FB7C48">
        <w:rPr>
          <w:rFonts w:ascii="Times New Roman" w:hAnsi="Times New Roman" w:cs="Times New Roman"/>
        </w:rPr>
        <w:t xml:space="preserve"> eating disorders remain relatively rare</w:t>
      </w:r>
      <w:r w:rsidR="00463726">
        <w:rPr>
          <w:rFonts w:ascii="Times New Roman" w:hAnsi="Times New Roman" w:cs="Times New Roman"/>
        </w:rPr>
        <w:t xml:space="preserve"> </w:t>
      </w:r>
      <w:r w:rsidR="00982AF4">
        <w:rPr>
          <w:rFonts w:ascii="Times New Roman" w:hAnsi="Times New Roman" w:cs="Times New Roman"/>
        </w:rPr>
        <w:fldChar w:fldCharType="begin"/>
      </w:r>
      <w:r w:rsidR="00982AF4">
        <w:rPr>
          <w:rFonts w:ascii="Times New Roman" w:hAnsi="Times New Roman" w:cs="Times New Roman"/>
        </w:rPr>
        <w:instrText xml:space="preserve"> ADDIN EN.CITE &lt;EndNote&gt;&lt;Cite&gt;&lt;Author&gt;Qian&lt;/Author&gt;&lt;Year&gt;2013&lt;/Year&gt;&lt;RecNum&gt;2441&lt;/RecNum&gt;&lt;DisplayText&gt;(Qian et al., 2013)&lt;/DisplayText&gt;&lt;record&gt;&lt;rec-number&gt;2441&lt;/rec-number&gt;&lt;foreign-keys&gt;&lt;key app="EN" db-id="deassrpaysrvw6esr275vs5g9f925dv0w9rf" timestamp="1475268836"&gt;2441&lt;/key&gt;&lt;key app="ENWeb" db-id=""&gt;0&lt;/key&gt;&lt;/foreign-keys&gt;&lt;ref-type name="Journal Article"&gt;17&lt;/ref-type&gt;&lt;contributors&gt;&lt;authors&gt;&lt;author&gt;Qian, J.&lt;/author&gt;&lt;author&gt;Hu, Q.&lt;/author&gt;&lt;author&gt;Wan, Y.&lt;/author&gt;&lt;author&gt;Li, T.&lt;/author&gt;&lt;author&gt;Wu, M.&lt;/author&gt;&lt;author&gt;Ren, Z.&lt;/author&gt;&lt;author&gt;Yu, D.&lt;/author&gt;&lt;/authors&gt;&lt;/contributors&gt;&lt;auth-address&gt;Shanghai Yangpu District Central Hospital, Tongji University School of Medicine, Shanghai, China.&amp;#xD;Shanghai Mental Health Center, Shanghai Jiao Tong University School of Medicine, Shanghai, China.&lt;/auth-address&gt;&lt;titles&gt;&lt;title&gt;Prevalence of eating disorders in the general population: A systematic review&lt;/title&gt;&lt;secondary-title&gt;Shanghai Archives of Psychiatry&lt;/secondary-title&gt;&lt;/titles&gt;&lt;periodical&gt;&lt;full-title&gt;Shanghai Archives of Psychiatry&lt;/full-title&gt;&lt;/periodical&gt;&lt;pages&gt;212-223&lt;/pages&gt;&lt;volume&gt;25&lt;/volume&gt;&lt;number&gt;4&lt;/number&gt;&lt;dates&gt;&lt;year&gt;2013&lt;/year&gt;&lt;pub-dates&gt;&lt;date&gt;Aug&lt;/date&gt;&lt;/pub-dates&gt;&lt;/dates&gt;&lt;isbn&gt;1002-0829 (Print)&amp;#xD;1002-0829 (Linking)&lt;/isbn&gt;&lt;accession-num&gt;24991159&lt;/accession-num&gt;&lt;urls&gt;&lt;related-urls&gt;&lt;url&gt;https://www.ncbi.nlm.nih.gov/pubmed/24991159&lt;/url&gt;&lt;/related-urls&gt;&lt;/urls&gt;&lt;custom2&gt;PMC4054558&lt;/custom2&gt;&lt;electronic-resource-num&gt;10.3969/j.issn.1002-0829.2013.04.003&lt;/electronic-resource-num&gt;&lt;/record&gt;&lt;/Cite&gt;&lt;/EndNote&gt;</w:instrText>
      </w:r>
      <w:r w:rsidR="00982AF4">
        <w:rPr>
          <w:rFonts w:ascii="Times New Roman" w:hAnsi="Times New Roman" w:cs="Times New Roman"/>
        </w:rPr>
        <w:fldChar w:fldCharType="separate"/>
      </w:r>
      <w:r w:rsidR="00982AF4">
        <w:rPr>
          <w:rFonts w:ascii="Times New Roman" w:hAnsi="Times New Roman" w:cs="Times New Roman"/>
          <w:noProof/>
        </w:rPr>
        <w:t>(Qian et al., 2013)</w:t>
      </w:r>
      <w:r w:rsidR="00982AF4">
        <w:rPr>
          <w:rFonts w:ascii="Times New Roman" w:hAnsi="Times New Roman" w:cs="Times New Roman"/>
        </w:rPr>
        <w:fldChar w:fldCharType="end"/>
      </w:r>
      <w:r w:rsidR="00A816A5" w:rsidRPr="00FB7C48">
        <w:rPr>
          <w:rFonts w:ascii="Times New Roman" w:hAnsi="Times New Roman" w:cs="Times New Roman"/>
        </w:rPr>
        <w:t xml:space="preserve">. </w:t>
      </w:r>
      <w:r w:rsidR="002C11B7">
        <w:rPr>
          <w:rFonts w:ascii="Times New Roman" w:hAnsi="Times New Roman" w:cs="Times New Roman"/>
        </w:rPr>
        <w:t xml:space="preserve">This suggests </w:t>
      </w:r>
      <w:r w:rsidR="00A816A5" w:rsidRPr="00FB7C48">
        <w:rPr>
          <w:rFonts w:ascii="Times New Roman" w:hAnsi="Times New Roman" w:cs="Times New Roman"/>
        </w:rPr>
        <w:t>that additional factors may play a</w:t>
      </w:r>
      <w:r w:rsidR="008C7E9A">
        <w:rPr>
          <w:rFonts w:ascii="Times New Roman" w:hAnsi="Times New Roman" w:cs="Times New Roman"/>
        </w:rPr>
        <w:t xml:space="preserve"> </w:t>
      </w:r>
      <w:r w:rsidR="00A816A5" w:rsidRPr="00FB7C48">
        <w:rPr>
          <w:rFonts w:ascii="Times New Roman" w:hAnsi="Times New Roman" w:cs="Times New Roman"/>
        </w:rPr>
        <w:t>role in the relationship between body image dissatisfaction and eating disorders.</w:t>
      </w:r>
    </w:p>
    <w:p w14:paraId="441E549C" w14:textId="5A4EB516" w:rsidR="00D064A8" w:rsidRDefault="00FB7C48" w:rsidP="00D064A8">
      <w:pPr>
        <w:spacing w:line="480" w:lineRule="auto"/>
        <w:rPr>
          <w:rFonts w:ascii="Times New Roman" w:hAnsi="Times New Roman" w:cs="Times New Roman"/>
        </w:rPr>
      </w:pPr>
      <w:r w:rsidRPr="00FB7C48">
        <w:rPr>
          <w:rFonts w:ascii="Times New Roman" w:hAnsi="Times New Roman" w:cs="Times New Roman"/>
        </w:rPr>
        <w:tab/>
      </w:r>
      <w:r w:rsidR="004519A4">
        <w:rPr>
          <w:rFonts w:ascii="Times New Roman" w:hAnsi="Times New Roman" w:cs="Times New Roman"/>
        </w:rPr>
        <w:t xml:space="preserve"> </w:t>
      </w:r>
      <w:r w:rsidR="00982AF4">
        <w:rPr>
          <w:rFonts w:ascii="Times New Roman" w:hAnsi="Times New Roman" w:cs="Times New Roman"/>
        </w:rPr>
        <w:t>According to</w:t>
      </w:r>
      <w:r w:rsidR="00786019">
        <w:rPr>
          <w:rFonts w:ascii="Times New Roman" w:hAnsi="Times New Roman" w:cs="Times New Roman"/>
        </w:rPr>
        <w:t xml:space="preserve"> </w:t>
      </w:r>
      <w:r w:rsidR="00786019">
        <w:rPr>
          <w:rFonts w:ascii="Times New Roman" w:hAnsi="Times New Roman" w:cs="Times New Roman"/>
        </w:rPr>
        <w:fldChar w:fldCharType="begin"/>
      </w:r>
      <w:r w:rsidR="00AB02BA">
        <w:rPr>
          <w:rFonts w:ascii="Times New Roman" w:hAnsi="Times New Roman" w:cs="Times New Roman"/>
        </w:rPr>
        <w:instrText xml:space="preserve"> ADDIN EN.CITE &lt;EndNote&gt;&lt;Cite AuthorYear="1"&gt;&lt;Author&gt;Cash&lt;/Author&gt;&lt;Year&gt;2011&lt;/Year&gt;&lt;RecNum&gt;2432&lt;/RecNum&gt;&lt;DisplayText&gt;T. F. Cash (2011)&lt;/DisplayText&gt;&lt;record&gt;&lt;rec-number&gt;2432&lt;/rec-number&gt;&lt;foreign-keys&gt;&lt;key app="EN" db-id="deassrpaysrvw6esr275vs5g9f925dv0w9rf" timestamp="1475191271"&gt;2432&lt;/key&gt;&lt;/foreign-keys&gt;&lt;ref-type name="Book Section"&gt;5&lt;/ref-type&gt;&lt;contributors&gt;&lt;authors&gt;&lt;author&gt;Cash, T. F.&lt;/author&gt;&lt;/authors&gt;&lt;secondary-authors&gt;&lt;author&gt;Cash, T. F.&lt;/author&gt;&lt;author&gt;Smolak, L.&lt;/author&gt;&lt;/secondary-authors&gt;&lt;/contributors&gt;&lt;titles&gt;&lt;title&gt;Cognitive-behavioral perspectives on body image&lt;/title&gt;&lt;secondary-title&gt;Body Image: A Handbook of Science, Practice, and Prevention&lt;/secondary-title&gt;&lt;/titles&gt;&lt;pages&gt;39-47&lt;/pages&gt;&lt;edition&gt;2nd&lt;/edition&gt;&lt;section&gt;5&lt;/section&gt;&lt;dates&gt;&lt;year&gt;2011&lt;/year&gt;&lt;/dates&gt;&lt;pub-location&gt;New York&lt;/pub-location&gt;&lt;publisher&gt;Guilford&lt;/publisher&gt;&lt;urls&gt;&lt;/urls&gt;&lt;/record&gt;&lt;/Cite&gt;&lt;/EndNote&gt;</w:instrText>
      </w:r>
      <w:r w:rsidR="00786019">
        <w:rPr>
          <w:rFonts w:ascii="Times New Roman" w:hAnsi="Times New Roman" w:cs="Times New Roman"/>
        </w:rPr>
        <w:fldChar w:fldCharType="separate"/>
      </w:r>
      <w:r w:rsidR="00AB02BA">
        <w:rPr>
          <w:rFonts w:ascii="Times New Roman" w:hAnsi="Times New Roman" w:cs="Times New Roman"/>
          <w:noProof/>
        </w:rPr>
        <w:t>T. F. Cash (2011)</w:t>
      </w:r>
      <w:r w:rsidR="00786019">
        <w:rPr>
          <w:rFonts w:ascii="Times New Roman" w:hAnsi="Times New Roman" w:cs="Times New Roman"/>
        </w:rPr>
        <w:fldChar w:fldCharType="end"/>
      </w:r>
      <w:r w:rsidR="00786019">
        <w:rPr>
          <w:rFonts w:ascii="Times New Roman" w:hAnsi="Times New Roman" w:cs="Times New Roman"/>
        </w:rPr>
        <w:t xml:space="preserve">, the </w:t>
      </w:r>
      <w:r w:rsidR="0052500D">
        <w:rPr>
          <w:rFonts w:ascii="Times New Roman" w:hAnsi="Times New Roman" w:cs="Times New Roman"/>
        </w:rPr>
        <w:t>cognitive-behavioral</w:t>
      </w:r>
      <w:r w:rsidR="00E77839">
        <w:rPr>
          <w:rFonts w:ascii="Times New Roman" w:hAnsi="Times New Roman" w:cs="Times New Roman"/>
        </w:rPr>
        <w:t xml:space="preserve"> model of body image</w:t>
      </w:r>
      <w:r w:rsidR="00786019">
        <w:rPr>
          <w:rFonts w:ascii="Times New Roman" w:hAnsi="Times New Roman" w:cs="Times New Roman"/>
        </w:rPr>
        <w:t xml:space="preserve"> identifies three coping strategies in which </w:t>
      </w:r>
      <w:r w:rsidR="00982AF4">
        <w:rPr>
          <w:rFonts w:ascii="Times New Roman" w:hAnsi="Times New Roman" w:cs="Times New Roman"/>
        </w:rPr>
        <w:t xml:space="preserve">individuals </w:t>
      </w:r>
      <w:r w:rsidR="00786019">
        <w:rPr>
          <w:rFonts w:ascii="Times New Roman" w:hAnsi="Times New Roman" w:cs="Times New Roman"/>
        </w:rPr>
        <w:t xml:space="preserve">who </w:t>
      </w:r>
      <w:r w:rsidR="00982AF4">
        <w:rPr>
          <w:rFonts w:ascii="Times New Roman" w:hAnsi="Times New Roman" w:cs="Times New Roman"/>
        </w:rPr>
        <w:t>experience distressing body-related cognitions</w:t>
      </w:r>
      <w:r w:rsidR="00786019">
        <w:rPr>
          <w:rFonts w:ascii="Times New Roman" w:hAnsi="Times New Roman" w:cs="Times New Roman"/>
        </w:rPr>
        <w:t xml:space="preserve"> and emotions commonly engage. These include: (1) </w:t>
      </w:r>
      <w:r w:rsidR="00786019" w:rsidRPr="0045036C">
        <w:rPr>
          <w:rFonts w:ascii="Times New Roman" w:hAnsi="Times New Roman" w:cs="Times New Roman"/>
          <w:i/>
        </w:rPr>
        <w:t>experiential avoidance</w:t>
      </w:r>
      <w:r w:rsidR="00786019">
        <w:rPr>
          <w:rFonts w:ascii="Times New Roman" w:hAnsi="Times New Roman" w:cs="Times New Roman"/>
        </w:rPr>
        <w:t>,</w:t>
      </w:r>
      <w:r w:rsidR="00786019" w:rsidRPr="00FB7C48">
        <w:rPr>
          <w:rFonts w:ascii="Times New Roman" w:hAnsi="Times New Roman" w:cs="Times New Roman"/>
        </w:rPr>
        <w:t xml:space="preserve"> </w:t>
      </w:r>
      <w:r w:rsidR="00E04BDB">
        <w:rPr>
          <w:rFonts w:ascii="Times New Roman" w:hAnsi="Times New Roman" w:cs="Times New Roman"/>
        </w:rPr>
        <w:t xml:space="preserve">or </w:t>
      </w:r>
      <w:r w:rsidR="00786019" w:rsidRPr="00FB7C48">
        <w:rPr>
          <w:rFonts w:ascii="Times New Roman" w:hAnsi="Times New Roman" w:cs="Times New Roman"/>
        </w:rPr>
        <w:t>attempt</w:t>
      </w:r>
      <w:r w:rsidR="00F4238D">
        <w:rPr>
          <w:rFonts w:ascii="Times New Roman" w:hAnsi="Times New Roman" w:cs="Times New Roman"/>
        </w:rPr>
        <w:t>s</w:t>
      </w:r>
      <w:r w:rsidR="00786019" w:rsidRPr="00FB7C48">
        <w:rPr>
          <w:rFonts w:ascii="Times New Roman" w:hAnsi="Times New Roman" w:cs="Times New Roman"/>
        </w:rPr>
        <w:t xml:space="preserve"> to </w:t>
      </w:r>
      <w:r w:rsidR="00F4238D">
        <w:rPr>
          <w:rFonts w:ascii="Times New Roman" w:hAnsi="Times New Roman" w:cs="Times New Roman"/>
        </w:rPr>
        <w:t xml:space="preserve">avoid </w:t>
      </w:r>
      <w:r w:rsidR="00D064A8">
        <w:rPr>
          <w:rFonts w:ascii="Times New Roman" w:hAnsi="Times New Roman" w:cs="Times New Roman"/>
        </w:rPr>
        <w:lastRenderedPageBreak/>
        <w:t>distressing body image cognitions, emotions</w:t>
      </w:r>
      <w:r w:rsidR="00786019">
        <w:rPr>
          <w:rFonts w:ascii="Times New Roman" w:hAnsi="Times New Roman" w:cs="Times New Roman"/>
        </w:rPr>
        <w:t xml:space="preserve">, </w:t>
      </w:r>
      <w:r w:rsidR="00D064A8">
        <w:rPr>
          <w:rFonts w:ascii="Times New Roman" w:hAnsi="Times New Roman" w:cs="Times New Roman"/>
        </w:rPr>
        <w:t xml:space="preserve">and situations; </w:t>
      </w:r>
      <w:r w:rsidR="00786019">
        <w:rPr>
          <w:rFonts w:ascii="Times New Roman" w:hAnsi="Times New Roman" w:cs="Times New Roman"/>
        </w:rPr>
        <w:t xml:space="preserve">(2) </w:t>
      </w:r>
      <w:r w:rsidR="00786019" w:rsidRPr="0045036C">
        <w:rPr>
          <w:rFonts w:ascii="Times New Roman" w:hAnsi="Times New Roman" w:cs="Times New Roman"/>
          <w:i/>
        </w:rPr>
        <w:t>appearance fixing</w:t>
      </w:r>
      <w:r w:rsidR="00786019">
        <w:rPr>
          <w:rFonts w:ascii="Times New Roman" w:hAnsi="Times New Roman" w:cs="Times New Roman"/>
        </w:rPr>
        <w:t xml:space="preserve">, </w:t>
      </w:r>
      <w:r w:rsidR="00E04BDB">
        <w:rPr>
          <w:rFonts w:ascii="Times New Roman" w:hAnsi="Times New Roman" w:cs="Times New Roman"/>
        </w:rPr>
        <w:t xml:space="preserve">or </w:t>
      </w:r>
      <w:r w:rsidR="00786019">
        <w:rPr>
          <w:rFonts w:ascii="Times New Roman" w:hAnsi="Times New Roman" w:cs="Times New Roman"/>
        </w:rPr>
        <w:t xml:space="preserve">efforts aimed at </w:t>
      </w:r>
      <w:r w:rsidR="00F4238D">
        <w:rPr>
          <w:rFonts w:ascii="Times New Roman" w:hAnsi="Times New Roman" w:cs="Times New Roman"/>
        </w:rPr>
        <w:t>correcting or concealing</w:t>
      </w:r>
      <w:r w:rsidR="00786019">
        <w:rPr>
          <w:rFonts w:ascii="Times New Roman" w:hAnsi="Times New Roman" w:cs="Times New Roman"/>
        </w:rPr>
        <w:t xml:space="preserve"> one’s perceived</w:t>
      </w:r>
      <w:r w:rsidR="00F4238D">
        <w:rPr>
          <w:rFonts w:ascii="Times New Roman" w:hAnsi="Times New Roman" w:cs="Times New Roman"/>
        </w:rPr>
        <w:t xml:space="preserve"> physical</w:t>
      </w:r>
      <w:r w:rsidR="00786019">
        <w:rPr>
          <w:rFonts w:ascii="Times New Roman" w:hAnsi="Times New Roman" w:cs="Times New Roman"/>
        </w:rPr>
        <w:t xml:space="preserve"> flaws</w:t>
      </w:r>
      <w:r w:rsidR="00D064A8">
        <w:rPr>
          <w:rFonts w:ascii="Times New Roman" w:hAnsi="Times New Roman" w:cs="Times New Roman"/>
        </w:rPr>
        <w:t>;</w:t>
      </w:r>
      <w:r w:rsidR="00786019">
        <w:rPr>
          <w:rFonts w:ascii="Times New Roman" w:hAnsi="Times New Roman" w:cs="Times New Roman"/>
        </w:rPr>
        <w:t xml:space="preserve"> and (3) </w:t>
      </w:r>
      <w:r w:rsidR="00786019" w:rsidRPr="0045036C">
        <w:rPr>
          <w:rFonts w:ascii="Times New Roman" w:hAnsi="Times New Roman" w:cs="Times New Roman"/>
          <w:i/>
        </w:rPr>
        <w:t>positive rational acceptance</w:t>
      </w:r>
      <w:r w:rsidR="00786019">
        <w:rPr>
          <w:rFonts w:ascii="Times New Roman" w:hAnsi="Times New Roman" w:cs="Times New Roman"/>
        </w:rPr>
        <w:t xml:space="preserve">, </w:t>
      </w:r>
      <w:r w:rsidR="00E04BDB">
        <w:rPr>
          <w:rFonts w:ascii="Times New Roman" w:hAnsi="Times New Roman" w:cs="Times New Roman"/>
        </w:rPr>
        <w:t xml:space="preserve">or </w:t>
      </w:r>
      <w:r w:rsidR="00786019">
        <w:rPr>
          <w:rFonts w:ascii="Times New Roman" w:hAnsi="Times New Roman" w:cs="Times New Roman"/>
        </w:rPr>
        <w:t>behavior</w:t>
      </w:r>
      <w:r w:rsidR="00A93648">
        <w:rPr>
          <w:rFonts w:ascii="Times New Roman" w:hAnsi="Times New Roman" w:cs="Times New Roman"/>
        </w:rPr>
        <w:t>s such as self-care and positive self-talk that focus</w:t>
      </w:r>
      <w:r w:rsidR="00786019">
        <w:rPr>
          <w:rFonts w:ascii="Times New Roman" w:hAnsi="Times New Roman" w:cs="Times New Roman"/>
        </w:rPr>
        <w:t xml:space="preserve"> on</w:t>
      </w:r>
      <w:r w:rsidR="00A93648">
        <w:rPr>
          <w:rFonts w:ascii="Times New Roman" w:hAnsi="Times New Roman" w:cs="Times New Roman"/>
        </w:rPr>
        <w:t xml:space="preserve"> the acceptance of one’s experiences.</w:t>
      </w:r>
      <w:r w:rsidR="00FB3CD8">
        <w:rPr>
          <w:rFonts w:ascii="Times New Roman" w:hAnsi="Times New Roman" w:cs="Times New Roman"/>
        </w:rPr>
        <w:t xml:space="preserve"> </w:t>
      </w:r>
      <w:r w:rsidR="00610DC7">
        <w:rPr>
          <w:rFonts w:ascii="Times New Roman" w:hAnsi="Times New Roman" w:cs="Times New Roman"/>
        </w:rPr>
        <w:t xml:space="preserve">Data from </w:t>
      </w:r>
      <w:r w:rsidR="00610DC7">
        <w:rPr>
          <w:rFonts w:ascii="Times New Roman" w:hAnsi="Times New Roman" w:cs="Times New Roman"/>
        </w:rPr>
        <w:fldChar w:fldCharType="begin"/>
      </w:r>
      <w:r w:rsidR="00AB02BA">
        <w:rPr>
          <w:rFonts w:ascii="Times New Roman" w:hAnsi="Times New Roman" w:cs="Times New Roman"/>
        </w:rPr>
        <w:instrText xml:space="preserve"> ADDIN EN.CITE &lt;EndNote&gt;&lt;Cite AuthorYear="1"&gt;&lt;Author&gt;Cash&lt;/Author&gt;&lt;Year&gt;2005&lt;/Year&gt;&lt;RecNum&gt;2442&lt;/RecNum&gt;&lt;DisplayText&gt;T. F. Cash, Santos, and Williams (2005)&lt;/DisplayText&gt;&lt;record&gt;&lt;rec-number&gt;2442&lt;/rec-number&gt;&lt;foreign-keys&gt;&lt;key app="EN" db-id="deassrpaysrvw6esr275vs5g9f925dv0w9rf" timestamp="1475269811"&gt;2442&lt;/key&gt;&lt;key app="ENWeb" db-id=""&gt;0&lt;/key&gt;&lt;/foreign-keys&gt;&lt;ref-type name="Journal Article"&gt;17&lt;/ref-type&gt;&lt;contributors&gt;&lt;authors&gt;&lt;author&gt;Cash, T. F.&lt;/author&gt;&lt;author&gt;Santos, M. T.&lt;/author&gt;&lt;author&gt;Williams, E. F.&lt;/author&gt;&lt;/authors&gt;&lt;/contributors&gt;&lt;auth-address&gt;Department of Psychology, Old Dominion University, Norfolk, VA 23529-0267, USA. tcash@odu.edu&lt;/auth-address&gt;&lt;titles&gt;&lt;title&gt;Coping with body-image threats and challenges: Validation of the Body Image Coping Strategies Inventory&lt;/title&gt;&lt;secondary-title&gt;Journal of Psychosomatic Research&lt;/secondary-title&gt;&lt;/titles&gt;&lt;periodical&gt;&lt;full-title&gt;Journal of Psychosomatic Research&lt;/full-title&gt;&lt;abbr-1&gt;J. Psychosom. Res.&lt;/abbr-1&gt;&lt;abbr-2&gt;J Psychosom Res&lt;/abbr-2&gt;&lt;/periodical&gt;&lt;pages&gt;190-199&lt;/pages&gt;&lt;volume&gt;58&lt;/volume&gt;&lt;number&gt;2&lt;/number&gt;&lt;keywords&gt;&lt;keyword&gt;*Adaptation, Psychological&lt;/keyword&gt;&lt;keyword&gt;Adolescent&lt;/keyword&gt;&lt;keyword&gt;Adult&lt;/keyword&gt;&lt;keyword&gt;Analysis of Variance&lt;/keyword&gt;&lt;keyword&gt;*Body Image&lt;/keyword&gt;&lt;keyword&gt;Ethnic Groups&lt;/keyword&gt;&lt;keyword&gt;Female&lt;/keyword&gt;&lt;keyword&gt;Humans&lt;/keyword&gt;&lt;keyword&gt;Male&lt;/keyword&gt;&lt;keyword&gt;*Psychological Tests&lt;/keyword&gt;&lt;keyword&gt;Psychometrics&lt;/keyword&gt;&lt;keyword&gt;Quality of Life&lt;/keyword&gt;&lt;keyword&gt;Reproducibility of Results&lt;/keyword&gt;&lt;keyword&gt;Sex Factors&lt;/keyword&gt;&lt;keyword&gt;Virginia&lt;/keyword&gt;&lt;/keywords&gt;&lt;dates&gt;&lt;year&gt;2005&lt;/year&gt;&lt;pub-dates&gt;&lt;date&gt;Feb&lt;/date&gt;&lt;/pub-dates&gt;&lt;/dates&gt;&lt;isbn&gt;0022-3999 (Print)&amp;#xD;0022-3999 (Linking)&lt;/isbn&gt;&lt;accession-num&gt;15820848&lt;/accession-num&gt;&lt;urls&gt;&lt;related-urls&gt;&lt;url&gt;https://www.ncbi.nlm.nih.gov/pubmed/15820848&lt;/url&gt;&lt;/related-urls&gt;&lt;/urls&gt;&lt;electronic-resource-num&gt;10.1016/j.jpsychores.2004.07.008&lt;/electronic-resource-num&gt;&lt;/record&gt;&lt;/Cite&gt;&lt;/EndNote&gt;</w:instrText>
      </w:r>
      <w:r w:rsidR="00610DC7">
        <w:rPr>
          <w:rFonts w:ascii="Times New Roman" w:hAnsi="Times New Roman" w:cs="Times New Roman"/>
        </w:rPr>
        <w:fldChar w:fldCharType="separate"/>
      </w:r>
      <w:r w:rsidR="00AB02BA">
        <w:rPr>
          <w:rFonts w:ascii="Times New Roman" w:hAnsi="Times New Roman" w:cs="Times New Roman"/>
          <w:noProof/>
        </w:rPr>
        <w:t>T. F. Cash, Santos, and Williams (2005)</w:t>
      </w:r>
      <w:r w:rsidR="00610DC7">
        <w:rPr>
          <w:rFonts w:ascii="Times New Roman" w:hAnsi="Times New Roman" w:cs="Times New Roman"/>
        </w:rPr>
        <w:fldChar w:fldCharType="end"/>
      </w:r>
      <w:r w:rsidR="00234754">
        <w:rPr>
          <w:rFonts w:ascii="Times New Roman" w:hAnsi="Times New Roman" w:cs="Times New Roman"/>
        </w:rPr>
        <w:t xml:space="preserve"> reveal</w:t>
      </w:r>
      <w:r w:rsidR="008401CE">
        <w:rPr>
          <w:rFonts w:ascii="Times New Roman" w:hAnsi="Times New Roman" w:cs="Times New Roman"/>
        </w:rPr>
        <w:t>ed</w:t>
      </w:r>
      <w:r w:rsidR="00F13D0D">
        <w:rPr>
          <w:rFonts w:ascii="Times New Roman" w:hAnsi="Times New Roman" w:cs="Times New Roman"/>
        </w:rPr>
        <w:t xml:space="preserve"> that t</w:t>
      </w:r>
      <w:r w:rsidR="008401CE">
        <w:rPr>
          <w:rFonts w:ascii="Times New Roman" w:hAnsi="Times New Roman" w:cs="Times New Roman"/>
        </w:rPr>
        <w:t>hose who engaged in more body image experiential avoidance also experienced greater</w:t>
      </w:r>
      <w:r w:rsidR="00A4036A">
        <w:rPr>
          <w:rFonts w:ascii="Times New Roman" w:hAnsi="Times New Roman" w:cs="Times New Roman"/>
        </w:rPr>
        <w:t xml:space="preserve"> </w:t>
      </w:r>
      <w:r w:rsidR="008401CE">
        <w:rPr>
          <w:rFonts w:ascii="Times New Roman" w:hAnsi="Times New Roman" w:cs="Times New Roman"/>
        </w:rPr>
        <w:t>body image</w:t>
      </w:r>
      <w:r w:rsidR="00F13D0D">
        <w:rPr>
          <w:rFonts w:ascii="Times New Roman" w:hAnsi="Times New Roman" w:cs="Times New Roman"/>
        </w:rPr>
        <w:t xml:space="preserve"> dissatisfaction and</w:t>
      </w:r>
      <w:r w:rsidR="008401CE">
        <w:rPr>
          <w:rFonts w:ascii="Times New Roman" w:hAnsi="Times New Roman" w:cs="Times New Roman"/>
        </w:rPr>
        <w:t xml:space="preserve"> </w:t>
      </w:r>
      <w:r w:rsidR="00A4036A">
        <w:rPr>
          <w:rFonts w:ascii="Times New Roman" w:hAnsi="Times New Roman" w:cs="Times New Roman"/>
        </w:rPr>
        <w:t>dysphoria</w:t>
      </w:r>
      <w:r w:rsidR="00F13D0D">
        <w:rPr>
          <w:rFonts w:ascii="Times New Roman" w:hAnsi="Times New Roman" w:cs="Times New Roman"/>
        </w:rPr>
        <w:t xml:space="preserve"> and</w:t>
      </w:r>
      <w:r w:rsidR="00A4036A">
        <w:rPr>
          <w:rFonts w:ascii="Times New Roman" w:hAnsi="Times New Roman" w:cs="Times New Roman"/>
        </w:rPr>
        <w:t xml:space="preserve"> </w:t>
      </w:r>
      <w:r w:rsidR="008401CE">
        <w:rPr>
          <w:rFonts w:ascii="Times New Roman" w:hAnsi="Times New Roman" w:cs="Times New Roman"/>
        </w:rPr>
        <w:t>l</w:t>
      </w:r>
      <w:r w:rsidR="00F13D0D">
        <w:rPr>
          <w:rFonts w:ascii="Times New Roman" w:hAnsi="Times New Roman" w:cs="Times New Roman"/>
        </w:rPr>
        <w:t>ower body image quality of life</w:t>
      </w:r>
      <w:r w:rsidR="008401CE">
        <w:rPr>
          <w:rFonts w:ascii="Times New Roman" w:hAnsi="Times New Roman" w:cs="Times New Roman"/>
        </w:rPr>
        <w:t>.</w:t>
      </w:r>
      <w:r w:rsidR="00E04BDB">
        <w:rPr>
          <w:rFonts w:ascii="Times New Roman" w:hAnsi="Times New Roman" w:cs="Times New Roman"/>
        </w:rPr>
        <w:t xml:space="preserve"> </w:t>
      </w:r>
      <w:r w:rsidR="00E62C5F">
        <w:rPr>
          <w:rFonts w:ascii="Times New Roman" w:hAnsi="Times New Roman" w:cs="Times New Roman"/>
        </w:rPr>
        <w:t>Indeed, t</w:t>
      </w:r>
      <w:r w:rsidR="00E62C5F" w:rsidRPr="00FB7C48">
        <w:rPr>
          <w:rFonts w:ascii="Times New Roman" w:hAnsi="Times New Roman" w:cs="Times New Roman"/>
        </w:rPr>
        <w:t>he attempt to escape, avoid, or otherwise change the frequency or content of unpleasant thoughts, emotions, or sensations, when such attempts result in additional problems for the individual</w:t>
      </w:r>
      <w:r w:rsidR="00E62C5F">
        <w:rPr>
          <w:rFonts w:ascii="Times New Roman" w:hAnsi="Times New Roman" w:cs="Times New Roman"/>
        </w:rPr>
        <w:t xml:space="preserve">, </w:t>
      </w:r>
      <w:r w:rsidR="00E62C5F" w:rsidRPr="00FB7C48">
        <w:rPr>
          <w:rFonts w:ascii="Times New Roman" w:hAnsi="Times New Roman" w:cs="Times New Roman"/>
        </w:rPr>
        <w:t>has been linked to a number of psychological disorders and pathological behaviors</w:t>
      </w:r>
      <w:r w:rsidR="00E62C5F">
        <w:rPr>
          <w:rFonts w:ascii="Times New Roman" w:hAnsi="Times New Roman" w:cs="Times New Roman"/>
        </w:rPr>
        <w:t xml:space="preserve"> </w:t>
      </w:r>
      <w:r w:rsidR="00E62C5F">
        <w:rPr>
          <w:rFonts w:ascii="Times New Roman" w:hAnsi="Times New Roman" w:cs="Times New Roman"/>
        </w:rPr>
        <w:fldChar w:fldCharType="begin"/>
      </w:r>
      <w:r w:rsidR="00E62C5F">
        <w:rPr>
          <w:rFonts w:ascii="Times New Roman" w:hAnsi="Times New Roman" w:cs="Times New Roman"/>
        </w:rPr>
        <w:instrText xml:space="preserve"> ADDIN EN.CITE &lt;EndNote&gt;&lt;Cite&gt;&lt;Author&gt;Hayes&lt;/Author&gt;&lt;Year&gt;2006&lt;/Year&gt;&lt;RecNum&gt;1301&lt;/RecNum&gt;&lt;DisplayText&gt;(S. C. Hayes, Luoma, Bond, Masuda, &amp;amp; Lillis, 2006)&lt;/DisplayText&gt;&lt;record&gt;&lt;rec-number&gt;1301&lt;/rec-number&gt;&lt;foreign-keys&gt;&lt;key app="EN" db-id="deassrpaysrvw6esr275vs5g9f925dv0w9rf" timestamp="1398709525"&gt;1301&lt;/key&gt;&lt;key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Ther&lt;/secondary-title&gt;&lt;alt-title&gt;Behaviour research and therapy&lt;/alt-title&gt;&lt;/titles&gt;&lt;periodical&gt;&lt;full-title&gt;Behaviour Research and Therapy&lt;/full-title&gt;&lt;abbr-1&gt;Behav. Res. Ther.&lt;/abbr-1&gt;&lt;abbr-2&gt;Behav Res Ther&lt;/abbr-2&gt;&lt;abbr-3&gt;Behaviour Research &amp;amp; Therapy&lt;/abbr-3&gt;&lt;/periodical&gt;&lt;alt-periodical&gt;&lt;full-title&gt;Behaviour Research and Therapy&lt;/full-title&gt;&lt;abbr-1&gt;Behav. Res. Ther.&lt;/abbr-1&gt;&lt;abbr-2&gt;Behav Res Ther&lt;/abbr-2&gt;&lt;abbr-3&gt;Behaviour Research &amp;amp; Therapy&lt;/abbr-3&gt;&lt;/alt-periodical&gt;&lt;pages&gt;1-25&lt;/pages&gt;&lt;volume&gt;44&lt;/volume&gt;&lt;number&gt;1&lt;/number&gt;&lt;keywords&gt;&lt;keyword&gt;Cognitive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www.ncbi.nlm.nih.gov/pubmed/16300724&lt;/url&gt;&lt;/related-urls&gt;&lt;/urls&gt;&lt;electronic-resource-num&gt;10.1016/j.brat.2005.06.006&lt;/electronic-resource-num&gt;&lt;/record&gt;&lt;/Cite&gt;&lt;/EndNote&gt;</w:instrText>
      </w:r>
      <w:r w:rsidR="00E62C5F">
        <w:rPr>
          <w:rFonts w:ascii="Times New Roman" w:hAnsi="Times New Roman" w:cs="Times New Roman"/>
        </w:rPr>
        <w:fldChar w:fldCharType="separate"/>
      </w:r>
      <w:r w:rsidR="00E62C5F">
        <w:rPr>
          <w:rFonts w:ascii="Times New Roman" w:hAnsi="Times New Roman" w:cs="Times New Roman"/>
          <w:noProof/>
        </w:rPr>
        <w:t>(S. C. Hayes, Luoma, Bond, Masuda, &amp; Lillis, 2006)</w:t>
      </w:r>
      <w:r w:rsidR="00E62C5F">
        <w:rPr>
          <w:rFonts w:ascii="Times New Roman" w:hAnsi="Times New Roman" w:cs="Times New Roman"/>
        </w:rPr>
        <w:fldChar w:fldCharType="end"/>
      </w:r>
      <w:r w:rsidR="00E62C5F" w:rsidRPr="00FB7C48">
        <w:rPr>
          <w:rFonts w:ascii="Times New Roman" w:hAnsi="Times New Roman" w:cs="Times New Roman"/>
        </w:rPr>
        <w:t xml:space="preserve">. </w:t>
      </w:r>
      <w:r w:rsidR="00E62C5F">
        <w:rPr>
          <w:rFonts w:ascii="Times New Roman" w:hAnsi="Times New Roman" w:cs="Times New Roman"/>
        </w:rPr>
        <w:t>Therefore, r</w:t>
      </w:r>
      <w:r w:rsidR="00230A5A">
        <w:rPr>
          <w:rFonts w:ascii="Times New Roman" w:hAnsi="Times New Roman" w:cs="Times New Roman"/>
        </w:rPr>
        <w:t xml:space="preserve">ather than attempt to change the content of distressing body image related cognitions and emotions themselves, an alternative approach is </w:t>
      </w:r>
      <w:r w:rsidRPr="00FB7C48">
        <w:rPr>
          <w:rFonts w:ascii="Times New Roman" w:hAnsi="Times New Roman" w:cs="Times New Roman"/>
        </w:rPr>
        <w:t xml:space="preserve">to focus on </w:t>
      </w:r>
      <w:r w:rsidR="00AB02BA">
        <w:rPr>
          <w:rFonts w:ascii="Times New Roman" w:hAnsi="Times New Roman" w:cs="Times New Roman"/>
        </w:rPr>
        <w:t>the</w:t>
      </w:r>
      <w:r w:rsidRPr="00FB7C48">
        <w:rPr>
          <w:rFonts w:ascii="Times New Roman" w:hAnsi="Times New Roman" w:cs="Times New Roman"/>
        </w:rPr>
        <w:t xml:space="preserve"> </w:t>
      </w:r>
      <w:r w:rsidRPr="002E634F">
        <w:rPr>
          <w:rFonts w:ascii="Times New Roman" w:hAnsi="Times New Roman" w:cs="Times New Roman"/>
          <w:i/>
        </w:rPr>
        <w:t>relationship</w:t>
      </w:r>
      <w:r w:rsidRPr="00FB7C48">
        <w:rPr>
          <w:rFonts w:ascii="Times New Roman" w:hAnsi="Times New Roman" w:cs="Times New Roman"/>
        </w:rPr>
        <w:t xml:space="preserve"> with </w:t>
      </w:r>
      <w:r w:rsidR="00E62C5F">
        <w:rPr>
          <w:rFonts w:ascii="Times New Roman" w:hAnsi="Times New Roman" w:cs="Times New Roman"/>
        </w:rPr>
        <w:t xml:space="preserve">these </w:t>
      </w:r>
      <w:r w:rsidRPr="00FB7C48">
        <w:rPr>
          <w:rFonts w:ascii="Times New Roman" w:hAnsi="Times New Roman" w:cs="Times New Roman"/>
        </w:rPr>
        <w:t xml:space="preserve">experiences. </w:t>
      </w:r>
      <w:r w:rsidR="00E62C5F">
        <w:rPr>
          <w:rFonts w:ascii="Times New Roman" w:hAnsi="Times New Roman" w:cs="Times New Roman"/>
          <w:i/>
        </w:rPr>
        <w:t>B</w:t>
      </w:r>
      <w:r w:rsidR="008C7E9A">
        <w:rPr>
          <w:rFonts w:ascii="Times New Roman" w:hAnsi="Times New Roman" w:cs="Times New Roman"/>
          <w:i/>
        </w:rPr>
        <w:t>ody image flexibility</w:t>
      </w:r>
      <w:r w:rsidRPr="00FB7C48">
        <w:rPr>
          <w:rFonts w:ascii="Times New Roman" w:hAnsi="Times New Roman" w:cs="Times New Roman"/>
        </w:rPr>
        <w:t xml:space="preserve"> </w:t>
      </w:r>
      <w:r w:rsidR="008C7E9A">
        <w:rPr>
          <w:rFonts w:ascii="Times New Roman" w:hAnsi="Times New Roman" w:cs="Times New Roman"/>
        </w:rPr>
        <w:t>is</w:t>
      </w:r>
      <w:r w:rsidR="008C7E9A" w:rsidRPr="00FB7C48">
        <w:rPr>
          <w:rFonts w:ascii="Times New Roman" w:hAnsi="Times New Roman" w:cs="Times New Roman"/>
        </w:rPr>
        <w:t xml:space="preserve"> </w:t>
      </w:r>
      <w:r w:rsidRPr="00FB7C48">
        <w:rPr>
          <w:rFonts w:ascii="Times New Roman" w:hAnsi="Times New Roman" w:cs="Times New Roman"/>
        </w:rPr>
        <w:t xml:space="preserve">the ability to openly experience body image dissatisfaction </w:t>
      </w:r>
      <w:r w:rsidR="00A8548C">
        <w:rPr>
          <w:rFonts w:ascii="Times New Roman" w:hAnsi="Times New Roman" w:cs="Times New Roman"/>
        </w:rPr>
        <w:t xml:space="preserve">and </w:t>
      </w:r>
      <w:r w:rsidRPr="00FB7C48">
        <w:rPr>
          <w:rFonts w:ascii="Times New Roman" w:hAnsi="Times New Roman" w:cs="Times New Roman"/>
        </w:rPr>
        <w:t>related experiences in a way that promotes adaptive life functioning and values-consistent behavior</w:t>
      </w:r>
      <w:r w:rsidR="002F1B5A">
        <w:rPr>
          <w:rFonts w:ascii="Times New Roman" w:hAnsi="Times New Roman" w:cs="Times New Roman"/>
        </w:rPr>
        <w:t xml:space="preserve">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&lt;EndNote&gt;&lt;Cite&gt;&lt;Author&gt;Sandoz&lt;/Author&gt;&lt;Year&gt;2013&lt;/Year&gt;&lt;RecNum&gt;1318&lt;/RecNum&gt;&lt;DisplayText&gt;(Sandoz, Wilson, Merwin, &amp;amp; Kellum,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(Sandoz, Wilson, Merwin, &amp; Kellum, 2013)</w:t>
      </w:r>
      <w:r w:rsidR="002F1B5A">
        <w:rPr>
          <w:rFonts w:ascii="Times New Roman" w:hAnsi="Times New Roman" w:cs="Times New Roman"/>
        </w:rPr>
        <w:fldChar w:fldCharType="end"/>
      </w:r>
      <w:r w:rsidRPr="00FB7C48">
        <w:rPr>
          <w:rFonts w:ascii="Times New Roman" w:hAnsi="Times New Roman" w:cs="Times New Roman"/>
        </w:rPr>
        <w:t>.</w:t>
      </w:r>
    </w:p>
    <w:p w14:paraId="6E7AC0E3" w14:textId="4DBADB9B" w:rsidR="00FB7C48" w:rsidRPr="00FB7C48" w:rsidRDefault="00FB7C48" w:rsidP="007A7A0F">
      <w:pPr>
        <w:spacing w:line="480" w:lineRule="auto"/>
        <w:ind w:firstLine="720"/>
        <w:rPr>
          <w:rFonts w:ascii="Times New Roman" w:hAnsi="Times New Roman" w:cs="Times New Roman"/>
        </w:rPr>
      </w:pPr>
      <w:r w:rsidRPr="00FB7C48">
        <w:rPr>
          <w:rFonts w:ascii="Times New Roman" w:hAnsi="Times New Roman" w:cs="Times New Roman"/>
        </w:rPr>
        <w:t>Body image flexibility has been assessed using the Body Image Acceptance and Action Questionnaire</w:t>
      </w:r>
      <w:r w:rsidR="002F1B5A">
        <w:rPr>
          <w:rFonts w:ascii="Times New Roman" w:hAnsi="Times New Roman" w:cs="Times New Roman"/>
        </w:rPr>
        <w:t xml:space="preserve">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&lt;EndNote&gt;&lt;Cite&gt;&lt;Author&gt;Sandoz&lt;/Author&gt;&lt;Year&gt;2013&lt;/Year&gt;&lt;RecNum&gt;1318&lt;/RecNum&gt;&lt;Prefix&gt;BI-AAQ`; &lt;/Prefix&gt;&lt;DisplayText&gt;(BI-AAQ; 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(BI-AAQ; Sandoz et al., 2013)</w:t>
      </w:r>
      <w:r w:rsidR="002F1B5A">
        <w:rPr>
          <w:rFonts w:ascii="Times New Roman" w:hAnsi="Times New Roman" w:cs="Times New Roman"/>
        </w:rPr>
        <w:fldChar w:fldCharType="end"/>
      </w:r>
      <w:r w:rsidRPr="00FB7C48">
        <w:rPr>
          <w:rFonts w:ascii="Times New Roman" w:hAnsi="Times New Roman" w:cs="Times New Roman"/>
        </w:rPr>
        <w:t>. The BI-AAQ is a domain-specific measure of psychological flexibility, based on the more general measure of psychological flexibility, the Acceptance and Action Questionnaire II</w:t>
      </w:r>
      <w:r w:rsidR="002F1B5A">
        <w:rPr>
          <w:rFonts w:ascii="Times New Roman" w:hAnsi="Times New Roman" w:cs="Times New Roman"/>
        </w:rPr>
        <w:t xml:space="preserve"> </w:t>
      </w:r>
      <w:r w:rsidR="002F1B5A">
        <w:rPr>
          <w:rFonts w:ascii="Times New Roman" w:hAnsi="Times New Roman" w:cs="Times New Roman"/>
        </w:rPr>
        <w:fldChar w:fldCharType="begin">
          <w:fldData xml:space="preserve">PEVuZE5vdGU+PENpdGU+PEF1dGhvcj5Cb25kPC9BdXRob3I+PFllYXI+MjAxMTwvWWVhcj48UmVj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=
</w:fldData>
        </w:fldChar>
      </w:r>
      <w:r w:rsidR="00C3492A">
        <w:rPr>
          <w:rFonts w:ascii="Times New Roman" w:hAnsi="Times New Roman" w:cs="Times New Roman"/>
        </w:rPr>
        <w:instrText xml:space="preserve"> ADDIN EN.CITE </w:instrText>
      </w:r>
      <w:r w:rsidR="00C3492A">
        <w:rPr>
          <w:rFonts w:ascii="Times New Roman" w:hAnsi="Times New Roman" w:cs="Times New Roman"/>
        </w:rPr>
        <w:fldChar w:fldCharType="begin">
          <w:fldData xml:space="preserve">PEVuZE5vdGU+PENpdGU+PEF1dGhvcj5Cb25kPC9BdXRob3I+PFllYXI+MjAxMTwvWWVhcj48UmVj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=
</w:fldData>
        </w:fldChar>
      </w:r>
      <w:r w:rsidR="00C3492A">
        <w:rPr>
          <w:rFonts w:ascii="Times New Roman" w:hAnsi="Times New Roman" w:cs="Times New Roman"/>
        </w:rPr>
        <w:instrText xml:space="preserve"> ADDIN EN.CITE.DATA </w:instrText>
      </w:r>
      <w:r w:rsidR="00C3492A">
        <w:rPr>
          <w:rFonts w:ascii="Times New Roman" w:hAnsi="Times New Roman" w:cs="Times New Roman"/>
        </w:rPr>
      </w:r>
      <w:r w:rsidR="00C3492A">
        <w:rPr>
          <w:rFonts w:ascii="Times New Roman" w:hAnsi="Times New Roman" w:cs="Times New Roman"/>
        </w:rPr>
        <w:fldChar w:fldCharType="end"/>
      </w:r>
      <w:r w:rsidR="002F1B5A">
        <w:rPr>
          <w:rFonts w:ascii="Times New Roman" w:hAnsi="Times New Roman" w:cs="Times New Roman"/>
        </w:rPr>
      </w:r>
      <w:r w:rsidR="002F1B5A">
        <w:rPr>
          <w:rFonts w:ascii="Times New Roman" w:hAnsi="Times New Roman" w:cs="Times New Roman"/>
        </w:rPr>
        <w:fldChar w:fldCharType="separate"/>
      </w:r>
      <w:r w:rsidR="00C3492A">
        <w:rPr>
          <w:rFonts w:ascii="Times New Roman" w:hAnsi="Times New Roman" w:cs="Times New Roman"/>
          <w:noProof/>
        </w:rPr>
        <w:t>(AAQ-II; Frank W. Bond et al., 2011)</w:t>
      </w:r>
      <w:r w:rsidR="002F1B5A">
        <w:rPr>
          <w:rFonts w:ascii="Times New Roman" w:hAnsi="Times New Roman" w:cs="Times New Roman"/>
        </w:rPr>
        <w:fldChar w:fldCharType="end"/>
      </w:r>
      <w:r w:rsidRPr="00FB7C48">
        <w:rPr>
          <w:rFonts w:ascii="Times New Roman" w:hAnsi="Times New Roman" w:cs="Times New Roman"/>
        </w:rPr>
        <w:t xml:space="preserve">. </w:t>
      </w:r>
      <w:r w:rsidR="00F52DF5">
        <w:rPr>
          <w:rFonts w:ascii="Times New Roman" w:hAnsi="Times New Roman" w:cs="Times New Roman"/>
        </w:rPr>
        <w:t>The BI-AAQ</w:t>
      </w:r>
      <w:r w:rsidRPr="00FB7C48">
        <w:rPr>
          <w:rFonts w:ascii="Times New Roman" w:hAnsi="Times New Roman" w:cs="Times New Roman"/>
        </w:rPr>
        <w:t xml:space="preserve"> consists of 12 items measured on a 7-point Likert scale. Items assess the degree to which negative thoughts or feelings about the body are avoided and interfere with living in a manner consistent with one’s chosen values. The measure includes statements such as: “Worrying about my weight makes it difficult for me to live a life that I value,” “I shut down when I feel bad about my body shape or weight,” and “Feeling fat causes problems in my life.” </w:t>
      </w:r>
      <w:r w:rsidR="00786062">
        <w:rPr>
          <w:rFonts w:ascii="Times New Roman" w:hAnsi="Times New Roman" w:cs="Times New Roman"/>
        </w:rPr>
        <w:t xml:space="preserve">It is worth noting </w:t>
      </w:r>
      <w:r w:rsidR="00786062">
        <w:rPr>
          <w:rFonts w:ascii="Times New Roman" w:hAnsi="Times New Roman" w:cs="Times New Roman"/>
        </w:rPr>
        <w:lastRenderedPageBreak/>
        <w:t xml:space="preserve">that </w:t>
      </w:r>
      <w:r w:rsidR="00634963">
        <w:rPr>
          <w:rFonts w:ascii="Times New Roman" w:hAnsi="Times New Roman" w:cs="Times New Roman"/>
        </w:rPr>
        <w:t xml:space="preserve">all </w:t>
      </w:r>
      <w:r w:rsidR="00217383">
        <w:rPr>
          <w:rFonts w:ascii="Times New Roman" w:hAnsi="Times New Roman" w:cs="Times New Roman"/>
        </w:rPr>
        <w:t xml:space="preserve">the </w:t>
      </w:r>
      <w:r w:rsidR="00634963">
        <w:rPr>
          <w:rFonts w:ascii="Times New Roman" w:hAnsi="Times New Roman" w:cs="Times New Roman"/>
        </w:rPr>
        <w:t xml:space="preserve">items of the BI-AAQ are the negatively worded, </w:t>
      </w:r>
      <w:r w:rsidR="00217383">
        <w:rPr>
          <w:rFonts w:ascii="Times New Roman" w:hAnsi="Times New Roman" w:cs="Times New Roman"/>
        </w:rPr>
        <w:t>and i</w:t>
      </w:r>
      <w:r w:rsidR="00217383" w:rsidRPr="00FB7C48">
        <w:rPr>
          <w:rFonts w:ascii="Times New Roman" w:hAnsi="Times New Roman" w:cs="Times New Roman"/>
        </w:rPr>
        <w:t>tems are reverse scored</w:t>
      </w:r>
      <w:r w:rsidR="00217383">
        <w:rPr>
          <w:rFonts w:ascii="Times New Roman" w:hAnsi="Times New Roman" w:cs="Times New Roman"/>
        </w:rPr>
        <w:t xml:space="preserve"> to produce a</w:t>
      </w:r>
      <w:r w:rsidR="00C3492A">
        <w:rPr>
          <w:rFonts w:ascii="Times New Roman" w:hAnsi="Times New Roman" w:cs="Times New Roman"/>
        </w:rPr>
        <w:t xml:space="preserve"> </w:t>
      </w:r>
      <w:r w:rsidR="00217383" w:rsidRPr="00FB7C48">
        <w:rPr>
          <w:rFonts w:ascii="Times New Roman" w:hAnsi="Times New Roman" w:cs="Times New Roman"/>
        </w:rPr>
        <w:t>body image flexibilit</w:t>
      </w:r>
      <w:r w:rsidR="00C3492A">
        <w:rPr>
          <w:rFonts w:ascii="Times New Roman" w:hAnsi="Times New Roman" w:cs="Times New Roman"/>
        </w:rPr>
        <w:t>y score</w:t>
      </w:r>
      <w:r w:rsidR="00217383" w:rsidRPr="00FB7C48">
        <w:rPr>
          <w:rFonts w:ascii="Times New Roman" w:hAnsi="Times New Roman" w:cs="Times New Roman"/>
        </w:rPr>
        <w:t>.</w:t>
      </w:r>
      <w:r w:rsidR="00217383">
        <w:rPr>
          <w:rFonts w:ascii="Times New Roman" w:hAnsi="Times New Roman" w:cs="Times New Roman"/>
        </w:rPr>
        <w:t xml:space="preserve"> </w:t>
      </w:r>
      <w:r w:rsidR="00C3492A">
        <w:rPr>
          <w:rFonts w:ascii="Times New Roman" w:hAnsi="Times New Roman" w:cs="Times New Roman"/>
        </w:rPr>
        <w:t xml:space="preserve">Because of this, the </w:t>
      </w:r>
      <w:r w:rsidR="003A617A">
        <w:rPr>
          <w:rFonts w:ascii="Times New Roman" w:hAnsi="Times New Roman" w:cs="Times New Roman"/>
        </w:rPr>
        <w:t xml:space="preserve">construct </w:t>
      </w:r>
      <w:r w:rsidR="00C3492A">
        <w:rPr>
          <w:rFonts w:ascii="Times New Roman" w:hAnsi="Times New Roman" w:cs="Times New Roman"/>
        </w:rPr>
        <w:t xml:space="preserve">validity of the BI-AAQ </w:t>
      </w:r>
      <w:r w:rsidR="003A617A">
        <w:rPr>
          <w:rFonts w:ascii="Times New Roman" w:hAnsi="Times New Roman" w:cs="Times New Roman"/>
        </w:rPr>
        <w:t>generally, and as a measure of body image flexibility as opposed to body image inflexibility, has</w:t>
      </w:r>
      <w:r w:rsidR="00C3492A">
        <w:rPr>
          <w:rFonts w:ascii="Times New Roman" w:hAnsi="Times New Roman" w:cs="Times New Roman"/>
        </w:rPr>
        <w:t xml:space="preserve"> been criticized </w:t>
      </w:r>
      <w:r w:rsidR="00C3492A">
        <w:rPr>
          <w:rFonts w:ascii="Times New Roman" w:hAnsi="Times New Roman" w:cs="Times New Roman"/>
        </w:rPr>
        <w:fldChar w:fldCharType="begin">
          <w:fldData xml:space="preserve">PEVuZE5vdGU+PENpdGU+PEF1dGhvcj5XZWJiPC9BdXRob3I+PFllYXI+MjAxNTwvWWVhcj48UmVj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</w:fldData>
        </w:fldChar>
      </w:r>
      <w:r w:rsidR="00C3492A">
        <w:rPr>
          <w:rFonts w:ascii="Times New Roman" w:hAnsi="Times New Roman" w:cs="Times New Roman"/>
        </w:rPr>
        <w:instrText xml:space="preserve"> ADDIN EN.CITE </w:instrText>
      </w:r>
      <w:r w:rsidR="00C3492A">
        <w:rPr>
          <w:rFonts w:ascii="Times New Roman" w:hAnsi="Times New Roman" w:cs="Times New Roman"/>
        </w:rPr>
        <w:fldChar w:fldCharType="begin">
          <w:fldData xml:space="preserve">PEVuZE5vdGU+PENpdGU+PEF1dGhvcj5XZWJiPC9BdXRob3I+PFllYXI+MjAxNTwvWWVhcj48UmVj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</w:fldData>
        </w:fldChar>
      </w:r>
      <w:r w:rsidR="00C3492A">
        <w:rPr>
          <w:rFonts w:ascii="Times New Roman" w:hAnsi="Times New Roman" w:cs="Times New Roman"/>
        </w:rPr>
        <w:instrText xml:space="preserve"> ADDIN EN.CITE.DATA </w:instrText>
      </w:r>
      <w:r w:rsidR="00C3492A">
        <w:rPr>
          <w:rFonts w:ascii="Times New Roman" w:hAnsi="Times New Roman" w:cs="Times New Roman"/>
        </w:rPr>
      </w:r>
      <w:r w:rsidR="00C3492A">
        <w:rPr>
          <w:rFonts w:ascii="Times New Roman" w:hAnsi="Times New Roman" w:cs="Times New Roman"/>
        </w:rPr>
        <w:fldChar w:fldCharType="end"/>
      </w:r>
      <w:r w:rsidR="00C3492A">
        <w:rPr>
          <w:rFonts w:ascii="Times New Roman" w:hAnsi="Times New Roman" w:cs="Times New Roman"/>
        </w:rPr>
      </w:r>
      <w:r w:rsidR="00C3492A">
        <w:rPr>
          <w:rFonts w:ascii="Times New Roman" w:hAnsi="Times New Roman" w:cs="Times New Roman"/>
        </w:rPr>
        <w:fldChar w:fldCharType="separate"/>
      </w:r>
      <w:r w:rsidR="00C3492A">
        <w:rPr>
          <w:rFonts w:ascii="Times New Roman" w:hAnsi="Times New Roman" w:cs="Times New Roman"/>
          <w:noProof/>
        </w:rPr>
        <w:t>(Webb, Wood-Barcalow, &amp; Tylka, 2015)</w:t>
      </w:r>
      <w:r w:rsidR="00C3492A">
        <w:rPr>
          <w:rFonts w:ascii="Times New Roman" w:hAnsi="Times New Roman" w:cs="Times New Roman"/>
        </w:rPr>
        <w:fldChar w:fldCharType="end"/>
      </w:r>
      <w:r w:rsidR="00C3492A">
        <w:rPr>
          <w:rFonts w:ascii="Times New Roman" w:hAnsi="Times New Roman" w:cs="Times New Roman"/>
        </w:rPr>
        <w:t xml:space="preserve">. </w:t>
      </w:r>
    </w:p>
    <w:p w14:paraId="7646B41B" w14:textId="66D42500" w:rsidR="00FB7C48" w:rsidRPr="00FB7C48" w:rsidRDefault="00FB7C48" w:rsidP="00FB7C48">
      <w:pPr>
        <w:spacing w:line="480" w:lineRule="auto"/>
        <w:rPr>
          <w:rFonts w:ascii="Times New Roman" w:hAnsi="Times New Roman" w:cs="Times New Roman"/>
        </w:rPr>
      </w:pPr>
      <w:r w:rsidRPr="00FB7C48">
        <w:rPr>
          <w:rFonts w:ascii="Times New Roman" w:hAnsi="Times New Roman" w:cs="Times New Roman"/>
        </w:rPr>
        <w:tab/>
        <w:t xml:space="preserve">The BI-AAQ was originally developed and validated using three nonclinical samples of undergraduate psychology students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(Sandoz et al., 2013)</w:t>
      </w:r>
      <w:r w:rsidR="002F1B5A">
        <w:rPr>
          <w:rFonts w:ascii="Times New Roman" w:hAnsi="Times New Roman" w:cs="Times New Roman"/>
        </w:rPr>
        <w:fldChar w:fldCharType="end"/>
      </w:r>
      <w:r w:rsidRPr="00FB7C48">
        <w:rPr>
          <w:rFonts w:ascii="Times New Roman" w:hAnsi="Times New Roman" w:cs="Times New Roman"/>
        </w:rPr>
        <w:t xml:space="preserve">. </w:t>
      </w:r>
      <w:r w:rsidR="005D4C18">
        <w:rPr>
          <w:rFonts w:ascii="Times New Roman" w:hAnsi="Times New Roman" w:cs="Times New Roman"/>
        </w:rPr>
        <w:t>U</w:t>
      </w:r>
      <w:r w:rsidRPr="00FB7C48">
        <w:rPr>
          <w:rFonts w:ascii="Times New Roman" w:hAnsi="Times New Roman" w:cs="Times New Roman"/>
        </w:rPr>
        <w:t xml:space="preserve">sing a sample of 182 participants, </w:t>
      </w:r>
      <w:r w:rsidR="00327E2D">
        <w:rPr>
          <w:rFonts w:ascii="Times New Roman" w:hAnsi="Times New Roman" w:cs="Times New Roman"/>
        </w:rPr>
        <w:t>the final 12 items</w:t>
      </w:r>
      <w:r w:rsidR="005D4C18">
        <w:rPr>
          <w:rFonts w:ascii="Times New Roman" w:hAnsi="Times New Roman" w:cs="Times New Roman"/>
        </w:rPr>
        <w:t xml:space="preserve"> </w:t>
      </w:r>
      <w:r w:rsidR="00327E2D">
        <w:rPr>
          <w:rFonts w:ascii="Times New Roman" w:hAnsi="Times New Roman" w:cs="Times New Roman"/>
        </w:rPr>
        <w:t xml:space="preserve">loaded on a single factor with loadings above 0.60. The BI-AAQ demonstrated </w:t>
      </w:r>
      <w:r w:rsidRPr="00FB7C48">
        <w:rPr>
          <w:rFonts w:ascii="Times New Roman" w:hAnsi="Times New Roman" w:cs="Times New Roman"/>
        </w:rPr>
        <w:t>excellent internal consistency (</w:t>
      </w:r>
      <w:r w:rsidR="00C80D07" w:rsidRPr="007D4891">
        <w:rPr>
          <w:rFonts w:ascii="Times New Roman" w:hAnsi="Times New Roman" w:cs="Times New Roman"/>
          <w:bCs/>
          <w:i/>
        </w:rPr>
        <w:t>α</w:t>
      </w:r>
      <w:r w:rsidR="00C80D07">
        <w:rPr>
          <w:rFonts w:ascii="Times New Roman" w:hAnsi="Times New Roman" w:cs="Times New Roman"/>
          <w:b/>
          <w:bCs/>
        </w:rPr>
        <w:t xml:space="preserve"> </w:t>
      </w:r>
      <w:r w:rsidRPr="00FB7C48">
        <w:rPr>
          <w:rFonts w:ascii="Times New Roman" w:hAnsi="Times New Roman" w:cs="Times New Roman"/>
        </w:rPr>
        <w:t xml:space="preserve">= .92), good </w:t>
      </w:r>
      <w:r w:rsidR="004A520B">
        <w:rPr>
          <w:rFonts w:ascii="Times New Roman" w:hAnsi="Times New Roman" w:cs="Times New Roman"/>
        </w:rPr>
        <w:t>convergent</w:t>
      </w:r>
      <w:r w:rsidR="004A520B" w:rsidRPr="00FB7C48">
        <w:rPr>
          <w:rFonts w:ascii="Times New Roman" w:hAnsi="Times New Roman" w:cs="Times New Roman"/>
        </w:rPr>
        <w:t xml:space="preserve"> </w:t>
      </w:r>
      <w:r w:rsidRPr="00FB7C48">
        <w:rPr>
          <w:rFonts w:ascii="Times New Roman" w:hAnsi="Times New Roman" w:cs="Times New Roman"/>
        </w:rPr>
        <w:t xml:space="preserve">validity, and incremental validity in the prediction of disordered eating. </w:t>
      </w:r>
      <w:r w:rsidR="00CC5082">
        <w:rPr>
          <w:rFonts w:ascii="Times New Roman" w:hAnsi="Times New Roman" w:cs="Times New Roman"/>
        </w:rPr>
        <w:t>A second study examined test administrations over a two-week period, resulting in good test-retest reliability (</w:t>
      </w:r>
      <w:r w:rsidR="00CC5082" w:rsidRPr="00EA254F">
        <w:rPr>
          <w:rFonts w:ascii="Times New Roman" w:hAnsi="Times New Roman" w:cs="Times New Roman"/>
          <w:i/>
        </w:rPr>
        <w:t>N</w:t>
      </w:r>
      <w:r w:rsidR="00CC5082">
        <w:rPr>
          <w:rFonts w:ascii="Times New Roman" w:hAnsi="Times New Roman" w:cs="Times New Roman"/>
        </w:rPr>
        <w:t xml:space="preserve"> = 234, </w:t>
      </w:r>
      <w:r w:rsidR="00CC5082">
        <w:rPr>
          <w:rFonts w:ascii="Times New Roman" w:hAnsi="Times New Roman" w:cs="Times New Roman"/>
          <w:i/>
        </w:rPr>
        <w:t>r</w:t>
      </w:r>
      <w:r w:rsidR="00CC5082">
        <w:rPr>
          <w:rFonts w:ascii="Times New Roman" w:hAnsi="Times New Roman" w:cs="Times New Roman"/>
        </w:rPr>
        <w:t xml:space="preserve"> = .80).</w:t>
      </w:r>
      <w:r w:rsidRPr="00FB7C48">
        <w:rPr>
          <w:rFonts w:ascii="Times New Roman" w:hAnsi="Times New Roman" w:cs="Times New Roman"/>
        </w:rPr>
        <w:t xml:space="preserve"> At each administration, internal consistency was excellent</w:t>
      </w:r>
      <w:r w:rsidR="00C80D07">
        <w:rPr>
          <w:rFonts w:ascii="Times New Roman" w:hAnsi="Times New Roman" w:cs="Times New Roman"/>
        </w:rPr>
        <w:t xml:space="preserve"> (</w:t>
      </w:r>
      <w:r w:rsidR="00C80D07" w:rsidRPr="007D4891">
        <w:rPr>
          <w:rFonts w:ascii="Times New Roman" w:hAnsi="Times New Roman" w:cs="Times New Roman"/>
          <w:bCs/>
          <w:i/>
        </w:rPr>
        <w:t>α</w:t>
      </w:r>
      <w:r w:rsidRPr="00FB7C48">
        <w:rPr>
          <w:rFonts w:ascii="Times New Roman" w:hAnsi="Times New Roman" w:cs="Times New Roman"/>
        </w:rPr>
        <w:t xml:space="preserve">s </w:t>
      </w:r>
      <w:r w:rsidR="00C80D07">
        <w:rPr>
          <w:rFonts w:ascii="Times New Roman" w:hAnsi="Times New Roman" w:cs="Times New Roman"/>
        </w:rPr>
        <w:t xml:space="preserve">= </w:t>
      </w:r>
      <w:r w:rsidRPr="00FB7C48">
        <w:rPr>
          <w:rFonts w:ascii="Times New Roman" w:hAnsi="Times New Roman" w:cs="Times New Roman"/>
        </w:rPr>
        <w:t>.92 and .93</w:t>
      </w:r>
      <w:r w:rsidR="00C80D07">
        <w:rPr>
          <w:rFonts w:ascii="Times New Roman" w:hAnsi="Times New Roman" w:cs="Times New Roman"/>
        </w:rPr>
        <w:t>,</w:t>
      </w:r>
      <w:r w:rsidRPr="00FB7C48">
        <w:rPr>
          <w:rFonts w:ascii="Times New Roman" w:hAnsi="Times New Roman" w:cs="Times New Roman"/>
        </w:rPr>
        <w:t xml:space="preserve"> respectively</w:t>
      </w:r>
      <w:r w:rsidR="00C80D07">
        <w:rPr>
          <w:rFonts w:ascii="Times New Roman" w:hAnsi="Times New Roman" w:cs="Times New Roman"/>
        </w:rPr>
        <w:t>)</w:t>
      </w:r>
      <w:r w:rsidRPr="00FB7C48">
        <w:rPr>
          <w:rFonts w:ascii="Times New Roman" w:hAnsi="Times New Roman" w:cs="Times New Roman"/>
        </w:rPr>
        <w:t xml:space="preserve">. However, during the second administration, item 6 (“If I start to feel fat, I try to think of something else”) had an item-total correlation of .39, compared to correlations of .62 or above for the other items. Finally, a third study was conducted in order to replicate the results of study </w:t>
      </w:r>
      <w:r w:rsidR="007D4891">
        <w:rPr>
          <w:rFonts w:ascii="Times New Roman" w:hAnsi="Times New Roman" w:cs="Times New Roman"/>
        </w:rPr>
        <w:t>one</w:t>
      </w:r>
      <w:r w:rsidR="00A373C8" w:rsidRPr="00FB7C48">
        <w:rPr>
          <w:rFonts w:ascii="Times New Roman" w:hAnsi="Times New Roman" w:cs="Times New Roman"/>
        </w:rPr>
        <w:t xml:space="preserve"> </w:t>
      </w:r>
      <w:r w:rsidRPr="00FB7C48">
        <w:rPr>
          <w:rFonts w:ascii="Times New Roman" w:hAnsi="Times New Roman" w:cs="Times New Roman"/>
        </w:rPr>
        <w:t>using a sample of 288 participants. Internal consistency was excellent</w:t>
      </w:r>
      <w:r w:rsidR="00C80D07">
        <w:rPr>
          <w:rFonts w:ascii="Times New Roman" w:hAnsi="Times New Roman" w:cs="Times New Roman"/>
        </w:rPr>
        <w:t xml:space="preserve"> (</w:t>
      </w:r>
      <w:r w:rsidR="00C80D07" w:rsidRPr="007D4891">
        <w:rPr>
          <w:rFonts w:ascii="Times New Roman" w:hAnsi="Times New Roman" w:cs="Times New Roman"/>
          <w:bCs/>
          <w:i/>
        </w:rPr>
        <w:t>α</w:t>
      </w:r>
      <w:r w:rsidRPr="00FB7C48">
        <w:rPr>
          <w:rFonts w:ascii="Times New Roman" w:hAnsi="Times New Roman" w:cs="Times New Roman"/>
        </w:rPr>
        <w:t xml:space="preserve"> </w:t>
      </w:r>
      <w:r w:rsidR="00C80D07">
        <w:rPr>
          <w:rFonts w:ascii="Times New Roman" w:hAnsi="Times New Roman" w:cs="Times New Roman"/>
        </w:rPr>
        <w:t xml:space="preserve">= </w:t>
      </w:r>
      <w:r w:rsidRPr="00FB7C48">
        <w:rPr>
          <w:rFonts w:ascii="Times New Roman" w:hAnsi="Times New Roman" w:cs="Times New Roman"/>
        </w:rPr>
        <w:t>.93</w:t>
      </w:r>
      <w:r w:rsidR="00C80D07">
        <w:rPr>
          <w:rFonts w:ascii="Times New Roman" w:hAnsi="Times New Roman" w:cs="Times New Roman"/>
        </w:rPr>
        <w:t>)</w:t>
      </w:r>
      <w:r w:rsidR="005D4C18">
        <w:rPr>
          <w:rFonts w:ascii="Times New Roman" w:hAnsi="Times New Roman" w:cs="Times New Roman"/>
        </w:rPr>
        <w:t xml:space="preserve">, and </w:t>
      </w:r>
      <w:r w:rsidRPr="00FB7C48">
        <w:rPr>
          <w:rFonts w:ascii="Times New Roman" w:hAnsi="Times New Roman" w:cs="Times New Roman"/>
        </w:rPr>
        <w:t xml:space="preserve">findings related to </w:t>
      </w:r>
      <w:r w:rsidR="006B0DB9">
        <w:rPr>
          <w:rFonts w:ascii="Times New Roman" w:hAnsi="Times New Roman" w:cs="Times New Roman"/>
        </w:rPr>
        <w:t xml:space="preserve">factor structure and </w:t>
      </w:r>
      <w:r w:rsidRPr="00FB7C48">
        <w:rPr>
          <w:rFonts w:ascii="Times New Roman" w:hAnsi="Times New Roman" w:cs="Times New Roman"/>
        </w:rPr>
        <w:t>concurrent and incremental validity</w:t>
      </w:r>
      <w:r w:rsidR="005D4C18">
        <w:rPr>
          <w:rFonts w:ascii="Times New Roman" w:hAnsi="Times New Roman" w:cs="Times New Roman"/>
        </w:rPr>
        <w:t xml:space="preserve"> were replicated</w:t>
      </w:r>
      <w:r w:rsidRPr="00FB7C48">
        <w:rPr>
          <w:rFonts w:ascii="Times New Roman" w:hAnsi="Times New Roman" w:cs="Times New Roman"/>
        </w:rPr>
        <w:t xml:space="preserve">. In addition, the BI-AAQ was able to discriminate those participants who were classified as at-risk for eating disorders. </w:t>
      </w:r>
    </w:p>
    <w:p w14:paraId="0FD421C9" w14:textId="6AA7E277" w:rsidR="00FB7C48" w:rsidRPr="00FB7C48" w:rsidRDefault="00FB7C48" w:rsidP="00B07968">
      <w:pPr>
        <w:spacing w:line="480" w:lineRule="auto"/>
        <w:rPr>
          <w:rFonts w:ascii="Times New Roman" w:hAnsi="Times New Roman" w:cs="Times New Roman"/>
        </w:rPr>
      </w:pPr>
      <w:r w:rsidRPr="00FB7C48">
        <w:rPr>
          <w:rFonts w:ascii="Times New Roman" w:hAnsi="Times New Roman" w:cs="Times New Roman"/>
        </w:rPr>
        <w:tab/>
      </w:r>
      <w:r w:rsidR="00484187">
        <w:rPr>
          <w:rFonts w:ascii="Times New Roman" w:hAnsi="Times New Roman" w:cs="Times New Roman"/>
        </w:rPr>
        <w:t>Further validation of the BI</w:t>
      </w:r>
      <w:r w:rsidR="004C5D73">
        <w:rPr>
          <w:rFonts w:ascii="Times New Roman" w:hAnsi="Times New Roman" w:cs="Times New Roman"/>
        </w:rPr>
        <w:t>-</w:t>
      </w:r>
      <w:r w:rsidR="00484187">
        <w:rPr>
          <w:rFonts w:ascii="Times New Roman" w:hAnsi="Times New Roman" w:cs="Times New Roman"/>
        </w:rPr>
        <w:t xml:space="preserve">AAQ was provided by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 AuthorYear="1"&gt;&lt;Author&gt;Timko&lt;/Author&gt;&lt;Year&gt;2014&lt;/Year&gt;&lt;RecNum&gt;1425&lt;/RecNum&gt;&lt;DisplayText&gt;Timko, Juarascio, Martin, Faherty, and Kalodner (2014)&lt;/DisplayText&gt;&lt;record&gt;&lt;rec-number&gt;1425&lt;/rec-number&gt;&lt;foreign-keys&gt;&lt;key app="EN" db-id="2v200vasqv9ttfes2zoxf092sstsfexszx90" timestamp="1447860184"&gt;1425&lt;/key&gt;&lt;/foreign-keys&gt;&lt;ref-type name="Journal Article"&gt;17&lt;/ref-type&gt;&lt;contributors&gt;&lt;authors&gt;&lt;author&gt;Timko, C Alix&lt;/author&gt;&lt;author&gt;Juarascio, Adrienne S&lt;/author&gt;&lt;author&gt;Martin, Lindsay M&lt;/author&gt;&lt;author&gt;Faherty, Ashley&lt;/author&gt;&lt;author&gt;Kalodner, Cynthia&lt;/author&gt;&lt;/authors&gt;&lt;/contributors&gt;&lt;titles&gt;&lt;title&gt;Body image avoidance: An under-explored yet important factor in the relationship between body image dissatisfaction and disordered eating&lt;/title&gt;&lt;secondary-title&gt;Journal of Contextual Behavioral Science&lt;/secondary-title&gt;&lt;/titles&gt;&lt;periodical&gt;&lt;full-title&gt;Journal of Contextual Behavioral Science&lt;/full-title&gt;&lt;/periodical&gt;&lt;pages&gt;203-211&lt;/pages&gt;&lt;volume&gt;3&lt;/volume&gt;&lt;number&gt;3&lt;/number&gt;&lt;dates&gt;&lt;year&gt;2014&lt;/year&gt;&lt;/dates&gt;&lt;isbn&gt;2212-1447&lt;/isbn&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Timko, Juarascio, Martin, Faherty, and Kalodner (2014)</w:t>
      </w:r>
      <w:r w:rsidR="002F1B5A">
        <w:rPr>
          <w:rFonts w:ascii="Times New Roman" w:hAnsi="Times New Roman" w:cs="Times New Roman"/>
        </w:rPr>
        <w:fldChar w:fldCharType="end"/>
      </w:r>
      <w:r w:rsidRPr="00FB7C48">
        <w:rPr>
          <w:rFonts w:ascii="Times New Roman" w:hAnsi="Times New Roman" w:cs="Times New Roman"/>
        </w:rPr>
        <w:t xml:space="preserve"> in three consecutive studies</w:t>
      </w:r>
      <w:r w:rsidR="005D4C18">
        <w:rPr>
          <w:rFonts w:ascii="Times New Roman" w:hAnsi="Times New Roman" w:cs="Times New Roman"/>
        </w:rPr>
        <w:t xml:space="preserve"> with nonclinical </w:t>
      </w:r>
      <w:r w:rsidR="006C7BCB">
        <w:rPr>
          <w:rFonts w:ascii="Times New Roman" w:hAnsi="Times New Roman" w:cs="Times New Roman"/>
        </w:rPr>
        <w:t xml:space="preserve">female </w:t>
      </w:r>
      <w:r w:rsidR="005D4C18">
        <w:rPr>
          <w:rFonts w:ascii="Times New Roman" w:hAnsi="Times New Roman" w:cs="Times New Roman"/>
        </w:rPr>
        <w:t>samples. In</w:t>
      </w:r>
      <w:r w:rsidRPr="00FB7C48">
        <w:rPr>
          <w:rFonts w:ascii="Times New Roman" w:hAnsi="Times New Roman" w:cs="Times New Roman"/>
        </w:rPr>
        <w:t xml:space="preserve"> </w:t>
      </w:r>
      <w:r w:rsidR="005D4C18">
        <w:rPr>
          <w:rFonts w:ascii="Times New Roman" w:hAnsi="Times New Roman" w:cs="Times New Roman"/>
        </w:rPr>
        <w:t>s</w:t>
      </w:r>
      <w:r w:rsidRPr="00FB7C48">
        <w:rPr>
          <w:rFonts w:ascii="Times New Roman" w:hAnsi="Times New Roman" w:cs="Times New Roman"/>
        </w:rPr>
        <w:t>tud</w:t>
      </w:r>
      <w:r w:rsidR="006C7BCB">
        <w:rPr>
          <w:rFonts w:ascii="Times New Roman" w:hAnsi="Times New Roman" w:cs="Times New Roman"/>
        </w:rPr>
        <w:t>ies</w:t>
      </w:r>
      <w:r w:rsidRPr="00FB7C48">
        <w:rPr>
          <w:rFonts w:ascii="Times New Roman" w:hAnsi="Times New Roman" w:cs="Times New Roman"/>
        </w:rPr>
        <w:t xml:space="preserve"> 1</w:t>
      </w:r>
      <w:r w:rsidR="005D4C18">
        <w:rPr>
          <w:rFonts w:ascii="Times New Roman" w:hAnsi="Times New Roman" w:cs="Times New Roman"/>
        </w:rPr>
        <w:t xml:space="preserve"> </w:t>
      </w:r>
      <w:r w:rsidR="006C7BCB">
        <w:rPr>
          <w:rFonts w:ascii="Times New Roman" w:hAnsi="Times New Roman" w:cs="Times New Roman"/>
        </w:rPr>
        <w:t>and 2 (</w:t>
      </w:r>
      <w:r w:rsidR="00ED5474" w:rsidRPr="00ED5474">
        <w:rPr>
          <w:rFonts w:ascii="Times New Roman" w:hAnsi="Times New Roman" w:cs="Times New Roman"/>
          <w:i/>
        </w:rPr>
        <w:t>N</w:t>
      </w:r>
      <w:r w:rsidR="005D4C18">
        <w:rPr>
          <w:rFonts w:ascii="Times New Roman" w:hAnsi="Times New Roman" w:cs="Times New Roman"/>
        </w:rPr>
        <w:t xml:space="preserve"> = 109</w:t>
      </w:r>
      <w:r w:rsidR="006C7BCB">
        <w:rPr>
          <w:rFonts w:ascii="Times New Roman" w:hAnsi="Times New Roman" w:cs="Times New Roman"/>
        </w:rPr>
        <w:t xml:space="preserve"> and </w:t>
      </w:r>
      <w:r w:rsidR="00ED5474">
        <w:rPr>
          <w:rFonts w:ascii="Times New Roman" w:hAnsi="Times New Roman" w:cs="Times New Roman"/>
          <w:i/>
        </w:rPr>
        <w:t>N</w:t>
      </w:r>
      <w:r w:rsidR="00CA12EE">
        <w:rPr>
          <w:rFonts w:ascii="Times New Roman" w:hAnsi="Times New Roman" w:cs="Times New Roman"/>
        </w:rPr>
        <w:t xml:space="preserve"> = </w:t>
      </w:r>
      <w:r w:rsidR="006C7BCB">
        <w:rPr>
          <w:rFonts w:ascii="Times New Roman" w:hAnsi="Times New Roman" w:cs="Times New Roman"/>
        </w:rPr>
        <w:t>272, respectively</w:t>
      </w:r>
      <w:r w:rsidR="005D4C18">
        <w:rPr>
          <w:rFonts w:ascii="Times New Roman" w:hAnsi="Times New Roman" w:cs="Times New Roman"/>
        </w:rPr>
        <w:t>), w</w:t>
      </w:r>
      <w:r w:rsidRPr="00FB7C48">
        <w:rPr>
          <w:rFonts w:ascii="Times New Roman" w:hAnsi="Times New Roman" w:cs="Times New Roman"/>
        </w:rPr>
        <w:t>omen who identified as dieting to lose weight had significantly lower body image flexibility</w:t>
      </w:r>
      <w:r w:rsidR="005D4C18">
        <w:rPr>
          <w:rFonts w:ascii="Times New Roman" w:hAnsi="Times New Roman" w:cs="Times New Roman"/>
        </w:rPr>
        <w:t xml:space="preserve"> and </w:t>
      </w:r>
      <w:r w:rsidR="005D4C18" w:rsidRPr="00FB7C48">
        <w:rPr>
          <w:rFonts w:ascii="Times New Roman" w:hAnsi="Times New Roman" w:cs="Times New Roman"/>
        </w:rPr>
        <w:t xml:space="preserve">higher </w:t>
      </w:r>
      <w:r w:rsidR="005D4C18">
        <w:rPr>
          <w:rFonts w:ascii="Times New Roman" w:hAnsi="Times New Roman" w:cs="Times New Roman"/>
        </w:rPr>
        <w:t xml:space="preserve">levels of </w:t>
      </w:r>
      <w:r w:rsidR="005D4C18" w:rsidRPr="00FB7C48">
        <w:rPr>
          <w:rFonts w:ascii="Times New Roman" w:hAnsi="Times New Roman" w:cs="Times New Roman"/>
        </w:rPr>
        <w:t>body dissatisfaction</w:t>
      </w:r>
      <w:r w:rsidR="005D4C18">
        <w:rPr>
          <w:rFonts w:ascii="Times New Roman" w:hAnsi="Times New Roman" w:cs="Times New Roman"/>
        </w:rPr>
        <w:t>,</w:t>
      </w:r>
      <w:r w:rsidR="005D4C18" w:rsidRPr="00FB7C48">
        <w:rPr>
          <w:rFonts w:ascii="Times New Roman" w:hAnsi="Times New Roman" w:cs="Times New Roman"/>
        </w:rPr>
        <w:t xml:space="preserve"> drive for thinness, internalization of the thin ideal, and bulimia symptoms </w:t>
      </w:r>
      <w:r w:rsidRPr="00FB7C48">
        <w:rPr>
          <w:rFonts w:ascii="Times New Roman" w:hAnsi="Times New Roman" w:cs="Times New Roman"/>
        </w:rPr>
        <w:t xml:space="preserve">than those who were either dieting to maintain weight or not dieting. </w:t>
      </w:r>
      <w:r w:rsidR="008F1347">
        <w:rPr>
          <w:rFonts w:ascii="Times New Roman" w:hAnsi="Times New Roman" w:cs="Times New Roman"/>
        </w:rPr>
        <w:t>T</w:t>
      </w:r>
      <w:r w:rsidRPr="00FB7C48">
        <w:rPr>
          <w:rFonts w:ascii="Times New Roman" w:hAnsi="Times New Roman" w:cs="Times New Roman"/>
        </w:rPr>
        <w:t xml:space="preserve">he BI-AAQ partially mediated the relationship </w:t>
      </w:r>
      <w:r w:rsidRPr="00FB7C48">
        <w:rPr>
          <w:rFonts w:ascii="Times New Roman" w:hAnsi="Times New Roman" w:cs="Times New Roman"/>
        </w:rPr>
        <w:lastRenderedPageBreak/>
        <w:t>between body dissatisfaction and disordered eating</w:t>
      </w:r>
      <w:r w:rsidR="006C7BCB">
        <w:rPr>
          <w:rFonts w:ascii="Times New Roman" w:hAnsi="Times New Roman" w:cs="Times New Roman"/>
        </w:rPr>
        <w:t xml:space="preserve"> in both studies</w:t>
      </w:r>
      <w:r w:rsidRPr="00FB7C48">
        <w:rPr>
          <w:rFonts w:ascii="Times New Roman" w:hAnsi="Times New Roman" w:cs="Times New Roman"/>
        </w:rPr>
        <w:t>. Internal consistency in the full sample was</w:t>
      </w:r>
      <w:r w:rsidR="00C80D07">
        <w:rPr>
          <w:rFonts w:ascii="Times New Roman" w:hAnsi="Times New Roman" w:cs="Times New Roman"/>
        </w:rPr>
        <w:t xml:space="preserve"> excellent (</w:t>
      </w:r>
      <w:r w:rsidR="00C80D07" w:rsidRPr="007D4891">
        <w:rPr>
          <w:rFonts w:ascii="Times New Roman" w:hAnsi="Times New Roman" w:cs="Times New Roman"/>
          <w:bCs/>
          <w:i/>
        </w:rPr>
        <w:t>α</w:t>
      </w:r>
      <w:r w:rsidR="00C80D07">
        <w:rPr>
          <w:rFonts w:ascii="Times New Roman" w:hAnsi="Times New Roman" w:cs="Times New Roman"/>
          <w:bCs/>
        </w:rPr>
        <w:t xml:space="preserve"> =</w:t>
      </w:r>
      <w:r w:rsidRPr="00FB7C48">
        <w:rPr>
          <w:rFonts w:ascii="Times New Roman" w:hAnsi="Times New Roman" w:cs="Times New Roman"/>
        </w:rPr>
        <w:t xml:space="preserve"> .91</w:t>
      </w:r>
      <w:r w:rsidR="00C80D07">
        <w:rPr>
          <w:rFonts w:ascii="Times New Roman" w:hAnsi="Times New Roman" w:cs="Times New Roman"/>
        </w:rPr>
        <w:t>)</w:t>
      </w:r>
      <w:r w:rsidRPr="00FB7C48">
        <w:rPr>
          <w:rFonts w:ascii="Times New Roman" w:hAnsi="Times New Roman" w:cs="Times New Roman"/>
        </w:rPr>
        <w:t>, and the BI-AAQ was positively correlated with the AAQ-II (</w:t>
      </w:r>
      <w:r w:rsidRPr="00FB7C48">
        <w:rPr>
          <w:rFonts w:ascii="Times New Roman" w:hAnsi="Times New Roman" w:cs="Times New Roman"/>
          <w:i/>
        </w:rPr>
        <w:t>r</w:t>
      </w:r>
      <w:r w:rsidRPr="00FB7C48">
        <w:rPr>
          <w:rFonts w:ascii="Times New Roman" w:hAnsi="Times New Roman" w:cs="Times New Roman"/>
        </w:rPr>
        <w:t xml:space="preserve"> = .55; in this study the BI-AAQ was not reverse scored, resulting in a measure of body image experiential avoidance). Incremental validity was demonstrated</w:t>
      </w:r>
      <w:r w:rsidR="00B07968">
        <w:rPr>
          <w:rFonts w:ascii="Times New Roman" w:hAnsi="Times New Roman" w:cs="Times New Roman"/>
        </w:rPr>
        <w:t xml:space="preserve"> in all three studies</w:t>
      </w:r>
      <w:r w:rsidRPr="00FB7C48">
        <w:rPr>
          <w:rFonts w:ascii="Times New Roman" w:hAnsi="Times New Roman" w:cs="Times New Roman"/>
        </w:rPr>
        <w:t xml:space="preserve">, as </w:t>
      </w:r>
      <w:r w:rsidR="006C7BCB">
        <w:rPr>
          <w:rFonts w:ascii="Times New Roman" w:hAnsi="Times New Roman" w:cs="Times New Roman"/>
        </w:rPr>
        <w:t>the BI-AAQ</w:t>
      </w:r>
      <w:r w:rsidRPr="00FB7C48">
        <w:rPr>
          <w:rFonts w:ascii="Times New Roman" w:hAnsi="Times New Roman" w:cs="Times New Roman"/>
        </w:rPr>
        <w:t xml:space="preserve"> accounted for variability above and beyond body dissatisfaction and general psychological flexibility after controlling for BMI</w:t>
      </w:r>
      <w:r w:rsidR="00B07968">
        <w:rPr>
          <w:rFonts w:ascii="Times New Roman" w:hAnsi="Times New Roman" w:cs="Times New Roman"/>
        </w:rPr>
        <w:t xml:space="preserve"> (studies 1 and 2) and </w:t>
      </w:r>
      <w:r w:rsidR="0000678C" w:rsidRPr="00FB7C48">
        <w:rPr>
          <w:rFonts w:ascii="Times New Roman" w:hAnsi="Times New Roman" w:cs="Times New Roman"/>
        </w:rPr>
        <w:t>above and beyond body dissatisfaction</w:t>
      </w:r>
      <w:r w:rsidR="0000678C">
        <w:rPr>
          <w:rFonts w:ascii="Times New Roman" w:hAnsi="Times New Roman" w:cs="Times New Roman"/>
        </w:rPr>
        <w:t xml:space="preserve">, </w:t>
      </w:r>
      <w:r w:rsidR="0000678C" w:rsidRPr="00FB7C48">
        <w:rPr>
          <w:rFonts w:ascii="Times New Roman" w:hAnsi="Times New Roman" w:cs="Times New Roman"/>
        </w:rPr>
        <w:t>BMI</w:t>
      </w:r>
      <w:r w:rsidR="0000678C">
        <w:rPr>
          <w:rFonts w:ascii="Times New Roman" w:hAnsi="Times New Roman" w:cs="Times New Roman"/>
        </w:rPr>
        <w:t xml:space="preserve">, and </w:t>
      </w:r>
      <w:r w:rsidRPr="00FB7C48">
        <w:rPr>
          <w:rFonts w:ascii="Times New Roman" w:hAnsi="Times New Roman" w:cs="Times New Roman"/>
        </w:rPr>
        <w:t xml:space="preserve">the Body Image Avoidance Questionnaire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&lt;EndNote&gt;&lt;Cite&gt;&lt;Author&gt;Rosen&lt;/Author&gt;&lt;Year&gt;1991&lt;/Year&gt;&lt;RecNum&gt;1426&lt;/RecNum&gt;&lt;Prefix&gt;BIAQ`; &lt;/Prefix&gt;&lt;DisplayText&gt;(BIAQ; Rosen, Srebnik, Saltzberg, &amp;amp; Wendt, 1991)&lt;/DisplayText&gt;&lt;record&gt;&lt;rec-number&gt;1426&lt;/rec-number&gt;&lt;foreign-keys&gt;&lt;key app="EN" db-id="2v200vasqv9ttfes2zoxf092sstsfexszx90" timestamp="1447860270"&gt;1426&lt;/key&gt;&lt;/foreign-keys&gt;&lt;ref-type name="Journal Article"&gt;17&lt;/ref-type&gt;&lt;contributors&gt;&lt;authors&gt;&lt;author&gt;Rosen, James C&lt;/author&gt;&lt;author&gt;Srebnik, Debra&lt;/author&gt;&lt;author&gt;Saltzberg, Elayne&lt;/author&gt;&lt;author&gt;Wendt, Sally&lt;/author&gt;&lt;/authors&gt;&lt;/contributors&gt;&lt;titles&gt;&lt;title&gt;Development of a body image avoidance questionnaire&lt;/title&gt;&lt;secondary-title&gt;Psychological Assessment: A Journal of Consulting and Clinical Psychology&lt;/secondary-title&gt;&lt;/titles&gt;&lt;periodical&gt;&lt;full-title&gt;Psychological Assessment: A Journal of Consulting and Clinical Psychology&lt;/full-title&gt;&lt;/periodical&gt;&lt;pages&gt;32&lt;/pages&gt;&lt;volume&gt;3&lt;/volume&gt;&lt;number&gt;1&lt;/number&gt;&lt;dates&gt;&lt;year&gt;1991&lt;/year&gt;&lt;/dates&gt;&lt;isbn&gt;1939-134X&lt;/isbn&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(BIAQ; Rosen, Srebnik, Saltzberg, &amp; Wendt, 1991)</w:t>
      </w:r>
      <w:r w:rsidR="002F1B5A">
        <w:rPr>
          <w:rFonts w:ascii="Times New Roman" w:hAnsi="Times New Roman" w:cs="Times New Roman"/>
        </w:rPr>
        <w:fldChar w:fldCharType="end"/>
      </w:r>
      <w:r w:rsidR="00B07968">
        <w:rPr>
          <w:rFonts w:ascii="Times New Roman" w:hAnsi="Times New Roman" w:cs="Times New Roman"/>
        </w:rPr>
        <w:t xml:space="preserve"> </w:t>
      </w:r>
      <w:commentRangeStart w:id="0"/>
      <w:r w:rsidR="00B07968">
        <w:rPr>
          <w:rFonts w:ascii="Times New Roman" w:hAnsi="Times New Roman" w:cs="Times New Roman"/>
        </w:rPr>
        <w:t xml:space="preserve">(study 3; </w:t>
      </w:r>
      <w:r w:rsidR="00B07968" w:rsidRPr="000A0317">
        <w:rPr>
          <w:rFonts w:ascii="Times New Roman" w:hAnsi="Times New Roman" w:cs="Times New Roman"/>
          <w:i/>
        </w:rPr>
        <w:t>N</w:t>
      </w:r>
      <w:r w:rsidR="00B07968">
        <w:rPr>
          <w:rFonts w:ascii="Times New Roman" w:hAnsi="Times New Roman" w:cs="Times New Roman"/>
        </w:rPr>
        <w:t xml:space="preserve"> = 163)</w:t>
      </w:r>
      <w:r w:rsidR="0000678C">
        <w:rPr>
          <w:rFonts w:ascii="Times New Roman" w:hAnsi="Times New Roman" w:cs="Times New Roman"/>
        </w:rPr>
        <w:t xml:space="preserve"> </w:t>
      </w:r>
      <w:r w:rsidR="0000678C" w:rsidRPr="00FB7C48">
        <w:rPr>
          <w:rFonts w:ascii="Times New Roman" w:hAnsi="Times New Roman" w:cs="Times New Roman"/>
        </w:rPr>
        <w:t xml:space="preserve">in the prediction of bulimic </w:t>
      </w:r>
      <w:r w:rsidR="0000678C">
        <w:rPr>
          <w:rFonts w:ascii="Times New Roman" w:hAnsi="Times New Roman" w:cs="Times New Roman"/>
        </w:rPr>
        <w:t>symptoms and drive for thinness</w:t>
      </w:r>
      <w:r w:rsidR="00B07968">
        <w:rPr>
          <w:rFonts w:ascii="Times New Roman" w:hAnsi="Times New Roman" w:cs="Times New Roman"/>
        </w:rPr>
        <w:t xml:space="preserve"> </w:t>
      </w:r>
      <w:commentRangeEnd w:id="0"/>
      <w:r w:rsidR="00373E8E">
        <w:rPr>
          <w:rStyle w:val="CommentReference"/>
          <w:rFonts w:eastAsiaTheme="minorEastAsia"/>
        </w:rPr>
        <w:commentReference w:id="0"/>
      </w:r>
    </w:p>
    <w:p w14:paraId="7CCDD7ED" w14:textId="57C09E7A" w:rsidR="00FB7C48" w:rsidRDefault="00FB7C48" w:rsidP="00814F51">
      <w:pPr>
        <w:spacing w:line="480" w:lineRule="auto"/>
        <w:rPr>
          <w:rFonts w:ascii="Times New Roman" w:hAnsi="Times New Roman" w:cs="Times New Roman"/>
        </w:rPr>
      </w:pPr>
      <w:r w:rsidRPr="00FB7C48">
        <w:rPr>
          <w:rFonts w:ascii="Times New Roman" w:hAnsi="Times New Roman" w:cs="Times New Roman"/>
        </w:rPr>
        <w:tab/>
      </w:r>
      <w:r w:rsidR="004C5D73">
        <w:rPr>
          <w:rFonts w:ascii="Times New Roman" w:hAnsi="Times New Roman" w:cs="Times New Roman"/>
        </w:rPr>
        <w:t xml:space="preserve">The BI-AAQ was translated and adapted into Portuguese by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 AuthorYear="1"&gt;&lt;Author&gt;Ferreira&lt;/Author&gt;&lt;Year&gt;2011&lt;/Year&gt;&lt;RecNum&gt;1375&lt;/RecNum&gt;&lt;DisplayText&gt;Ferreira, Pinto-Gouveia, and Duarte (2011)&lt;/DisplayText&gt;&lt;record&gt;&lt;rec-number&gt;1375&lt;/rec-number&gt;&lt;foreign-keys&gt;&lt;key app="EN" db-id="2v200vasqv9ttfes2zoxf092sstsfexszx90" timestamp="1438982319"&gt;1375&lt;/key&gt;&lt;/foreign-keys&gt;&lt;ref-type name="Journal Article"&gt;17&lt;/ref-type&gt;&lt;contributors&gt;&lt;authors&gt;&lt;author&gt;Ferreira, Cláudia&lt;/author&gt;&lt;author&gt;Pinto-Gouveia, José&lt;/author&gt;&lt;author&gt;Duarte, Cristiana&lt;/author&gt;&lt;/authors&gt;&lt;/contributors&gt;&lt;titles&gt;&lt;title&gt;The validation of the Body Image Acceptance and Action Questionnaire: Exploring the moderator effect of acceptance on disordered eating&lt;/title&gt;&lt;secondary-title&gt;International Journal of Psychology and Psychological Therapy&lt;/secondary-title&gt;&lt;/titles&gt;&lt;periodical&gt;&lt;full-title&gt;International Journal of Psychology and Psychological Therapy&lt;/full-title&gt;&lt;/periodical&gt;&lt;pages&gt;327-345&lt;/pages&gt;&lt;volume&gt;11&lt;/volume&gt;&lt;number&gt;3&lt;/number&gt;&lt;dates&gt;&lt;year&gt;2011&lt;/year&gt;&lt;/dates&gt;&lt;urls&gt;&lt;/urls&gt;&lt;/record&gt;&lt;/Cite&gt;&lt;/EndNote&gt;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Ferreira, Pinto-Gouveia, and Duarte (2011)</w:t>
      </w:r>
      <w:r w:rsidR="002F1B5A">
        <w:rPr>
          <w:rFonts w:ascii="Times New Roman" w:hAnsi="Times New Roman" w:cs="Times New Roman"/>
        </w:rPr>
        <w:fldChar w:fldCharType="end"/>
      </w:r>
      <w:r w:rsidRPr="00FB7C48">
        <w:rPr>
          <w:rFonts w:ascii="Times New Roman" w:hAnsi="Times New Roman" w:cs="Times New Roman"/>
        </w:rPr>
        <w:t xml:space="preserve">, </w:t>
      </w:r>
      <w:r w:rsidR="004C5D73">
        <w:rPr>
          <w:rFonts w:ascii="Times New Roman" w:hAnsi="Times New Roman" w:cs="Times New Roman"/>
        </w:rPr>
        <w:t xml:space="preserve">who </w:t>
      </w:r>
      <w:r w:rsidRPr="00FB7C48">
        <w:rPr>
          <w:rFonts w:ascii="Times New Roman" w:hAnsi="Times New Roman" w:cs="Times New Roman"/>
        </w:rPr>
        <w:t>validat</w:t>
      </w:r>
      <w:r w:rsidR="004C5D73">
        <w:rPr>
          <w:rFonts w:ascii="Times New Roman" w:hAnsi="Times New Roman" w:cs="Times New Roman"/>
        </w:rPr>
        <w:t>ed</w:t>
      </w:r>
      <w:r w:rsidRPr="00FB7C48">
        <w:rPr>
          <w:rFonts w:ascii="Times New Roman" w:hAnsi="Times New Roman" w:cs="Times New Roman"/>
        </w:rPr>
        <w:t xml:space="preserve"> their version on a Portuguese community sample of 679 males and females. </w:t>
      </w:r>
      <w:r w:rsidR="007C77AE">
        <w:rPr>
          <w:rFonts w:ascii="Times New Roman" w:hAnsi="Times New Roman" w:cs="Times New Roman"/>
        </w:rPr>
        <w:t>T</w:t>
      </w:r>
      <w:r w:rsidR="00173277">
        <w:rPr>
          <w:rFonts w:ascii="Times New Roman" w:hAnsi="Times New Roman" w:cs="Times New Roman"/>
        </w:rPr>
        <w:t xml:space="preserve">he </w:t>
      </w:r>
      <w:r w:rsidR="00CC5082">
        <w:rPr>
          <w:rFonts w:ascii="Times New Roman" w:hAnsi="Times New Roman" w:cs="Times New Roman"/>
        </w:rPr>
        <w:t>single</w:t>
      </w:r>
      <w:r w:rsidR="00173277">
        <w:rPr>
          <w:rFonts w:ascii="Times New Roman" w:hAnsi="Times New Roman" w:cs="Times New Roman"/>
        </w:rPr>
        <w:t xml:space="preserve"> factor</w:t>
      </w:r>
      <w:r w:rsidR="00CC5082">
        <w:rPr>
          <w:rFonts w:ascii="Times New Roman" w:hAnsi="Times New Roman" w:cs="Times New Roman"/>
        </w:rPr>
        <w:t xml:space="preserve"> structure result</w:t>
      </w:r>
      <w:r w:rsidR="00173277">
        <w:rPr>
          <w:rFonts w:ascii="Times New Roman" w:hAnsi="Times New Roman" w:cs="Times New Roman"/>
        </w:rPr>
        <w:t>ed</w:t>
      </w:r>
      <w:r w:rsidR="00CC5082">
        <w:rPr>
          <w:rFonts w:ascii="Times New Roman" w:hAnsi="Times New Roman" w:cs="Times New Roman"/>
        </w:rPr>
        <w:t xml:space="preserve"> in </w:t>
      </w:r>
      <w:r w:rsidR="00173277">
        <w:rPr>
          <w:rFonts w:ascii="Times New Roman" w:hAnsi="Times New Roman" w:cs="Times New Roman"/>
        </w:rPr>
        <w:t xml:space="preserve">an </w:t>
      </w:r>
      <w:r w:rsidR="00CC5082">
        <w:rPr>
          <w:rFonts w:ascii="Times New Roman" w:hAnsi="Times New Roman" w:cs="Times New Roman"/>
        </w:rPr>
        <w:t xml:space="preserve">overall good fit with </w:t>
      </w:r>
      <w:r w:rsidR="00173277">
        <w:rPr>
          <w:rFonts w:ascii="Times New Roman" w:hAnsi="Times New Roman" w:cs="Times New Roman"/>
        </w:rPr>
        <w:t>the data</w:t>
      </w:r>
      <w:r w:rsidR="009E7F5A">
        <w:rPr>
          <w:rFonts w:ascii="Times New Roman" w:hAnsi="Times New Roman" w:cs="Times New Roman"/>
        </w:rPr>
        <w:t xml:space="preserve">. </w:t>
      </w:r>
      <w:r w:rsidRPr="00FB7C48">
        <w:rPr>
          <w:rFonts w:ascii="Times New Roman" w:hAnsi="Times New Roman" w:cs="Times New Roman"/>
        </w:rPr>
        <w:t xml:space="preserve">The Portuguese BI-AAQ </w:t>
      </w:r>
      <w:r w:rsidR="007C77AE">
        <w:rPr>
          <w:rFonts w:ascii="Times New Roman" w:hAnsi="Times New Roman" w:cs="Times New Roman"/>
        </w:rPr>
        <w:t>demonstrated convergent and divergent validity</w:t>
      </w:r>
      <w:r w:rsidR="00814F51">
        <w:rPr>
          <w:rFonts w:ascii="Times New Roman" w:hAnsi="Times New Roman" w:cs="Times New Roman"/>
        </w:rPr>
        <w:t xml:space="preserve"> and</w:t>
      </w:r>
      <w:r w:rsidR="007C77AE">
        <w:rPr>
          <w:rFonts w:ascii="Times New Roman" w:hAnsi="Times New Roman" w:cs="Times New Roman"/>
        </w:rPr>
        <w:t xml:space="preserve"> excellent i</w:t>
      </w:r>
      <w:r w:rsidR="007C77AE" w:rsidRPr="00FB7C48">
        <w:rPr>
          <w:rFonts w:ascii="Times New Roman" w:hAnsi="Times New Roman" w:cs="Times New Roman"/>
        </w:rPr>
        <w:t>nternal consistenc</w:t>
      </w:r>
      <w:r w:rsidR="007C77AE">
        <w:rPr>
          <w:rFonts w:ascii="Times New Roman" w:hAnsi="Times New Roman" w:cs="Times New Roman"/>
        </w:rPr>
        <w:t>y</w:t>
      </w:r>
      <w:r w:rsidR="007C77AE" w:rsidRPr="00FB7C48">
        <w:rPr>
          <w:rFonts w:ascii="Times New Roman" w:hAnsi="Times New Roman" w:cs="Times New Roman"/>
        </w:rPr>
        <w:t xml:space="preserve"> </w:t>
      </w:r>
      <w:r w:rsidR="007C77AE">
        <w:rPr>
          <w:rFonts w:ascii="Times New Roman" w:hAnsi="Times New Roman" w:cs="Times New Roman"/>
        </w:rPr>
        <w:t>(</w:t>
      </w:r>
      <w:r w:rsidR="007C77AE" w:rsidRPr="00AC0805">
        <w:rPr>
          <w:rFonts w:ascii="Times New Roman" w:hAnsi="Times New Roman" w:cs="Times New Roman"/>
          <w:bCs/>
          <w:i/>
        </w:rPr>
        <w:t>α</w:t>
      </w:r>
      <w:r w:rsidR="007C77AE" w:rsidRPr="00FB7C48">
        <w:rPr>
          <w:rFonts w:ascii="Times New Roman" w:hAnsi="Times New Roman" w:cs="Times New Roman"/>
        </w:rPr>
        <w:t xml:space="preserve"> </w:t>
      </w:r>
      <w:r w:rsidR="007C77AE">
        <w:rPr>
          <w:rFonts w:ascii="Times New Roman" w:hAnsi="Times New Roman" w:cs="Times New Roman"/>
        </w:rPr>
        <w:t>= .</w:t>
      </w:r>
      <w:r w:rsidR="007C77AE" w:rsidRPr="00FB7C48">
        <w:rPr>
          <w:rFonts w:ascii="Times New Roman" w:hAnsi="Times New Roman" w:cs="Times New Roman"/>
        </w:rPr>
        <w:t>9</w:t>
      </w:r>
      <w:r w:rsidR="007C77AE">
        <w:rPr>
          <w:rFonts w:ascii="Times New Roman" w:hAnsi="Times New Roman" w:cs="Times New Roman"/>
        </w:rPr>
        <w:t>5)</w:t>
      </w:r>
      <w:r w:rsidR="00814F51">
        <w:rPr>
          <w:rFonts w:ascii="Times New Roman" w:hAnsi="Times New Roman" w:cs="Times New Roman"/>
        </w:rPr>
        <w:t>. T</w:t>
      </w:r>
      <w:r w:rsidRPr="00FB7C48">
        <w:rPr>
          <w:rFonts w:ascii="Times New Roman" w:hAnsi="Times New Roman" w:cs="Times New Roman"/>
        </w:rPr>
        <w:t xml:space="preserve">est-retest reliability </w:t>
      </w:r>
      <w:r w:rsidR="00CC5082">
        <w:rPr>
          <w:rFonts w:ascii="Times New Roman" w:hAnsi="Times New Roman" w:cs="Times New Roman"/>
        </w:rPr>
        <w:t xml:space="preserve">over a </w:t>
      </w:r>
      <w:r w:rsidR="00511A35">
        <w:rPr>
          <w:rFonts w:ascii="Times New Roman" w:hAnsi="Times New Roman" w:cs="Times New Roman"/>
        </w:rPr>
        <w:t>3-</w:t>
      </w:r>
      <w:r w:rsidR="00CC5082">
        <w:rPr>
          <w:rFonts w:ascii="Times New Roman" w:hAnsi="Times New Roman" w:cs="Times New Roman"/>
        </w:rPr>
        <w:t xml:space="preserve"> to </w:t>
      </w:r>
      <w:r w:rsidR="00511A35">
        <w:rPr>
          <w:rFonts w:ascii="Times New Roman" w:hAnsi="Times New Roman" w:cs="Times New Roman"/>
        </w:rPr>
        <w:t>4-</w:t>
      </w:r>
      <w:r w:rsidR="00CC5082">
        <w:rPr>
          <w:rFonts w:ascii="Times New Roman" w:hAnsi="Times New Roman" w:cs="Times New Roman"/>
        </w:rPr>
        <w:t xml:space="preserve">week period </w:t>
      </w:r>
      <w:r w:rsidR="00814F51">
        <w:rPr>
          <w:rFonts w:ascii="Times New Roman" w:hAnsi="Times New Roman" w:cs="Times New Roman"/>
        </w:rPr>
        <w:t xml:space="preserve">was excellent </w:t>
      </w:r>
      <w:r w:rsidRPr="00FB7C48">
        <w:rPr>
          <w:rFonts w:ascii="Times New Roman" w:hAnsi="Times New Roman" w:cs="Times New Roman"/>
        </w:rPr>
        <w:t>(</w:t>
      </w:r>
      <w:r w:rsidR="00CC5082" w:rsidRPr="00EA254F">
        <w:rPr>
          <w:rFonts w:ascii="Times New Roman" w:hAnsi="Times New Roman" w:cs="Times New Roman"/>
          <w:i/>
        </w:rPr>
        <w:t>N</w:t>
      </w:r>
      <w:r w:rsidR="00CC5082">
        <w:rPr>
          <w:rFonts w:ascii="Times New Roman" w:hAnsi="Times New Roman" w:cs="Times New Roman"/>
        </w:rPr>
        <w:t xml:space="preserve"> = 62, </w:t>
      </w:r>
      <w:r w:rsidRPr="00FB7C48">
        <w:rPr>
          <w:rFonts w:ascii="Times New Roman" w:hAnsi="Times New Roman" w:cs="Times New Roman"/>
          <w:i/>
        </w:rPr>
        <w:t>r</w:t>
      </w:r>
      <w:r w:rsidRPr="00FB7C48">
        <w:rPr>
          <w:rFonts w:ascii="Times New Roman" w:hAnsi="Times New Roman" w:cs="Times New Roman"/>
        </w:rPr>
        <w:t xml:space="preserve"> = .82)</w:t>
      </w:r>
      <w:r w:rsidR="00814F51">
        <w:rPr>
          <w:rFonts w:ascii="Times New Roman" w:hAnsi="Times New Roman" w:cs="Times New Roman"/>
        </w:rPr>
        <w:t>. Using a</w:t>
      </w:r>
      <w:r w:rsidRPr="00FB7C48">
        <w:rPr>
          <w:rFonts w:ascii="Times New Roman" w:hAnsi="Times New Roman" w:cs="Times New Roman"/>
        </w:rPr>
        <w:t xml:space="preserve"> clinical sample of 46 patients </w:t>
      </w:r>
      <w:r w:rsidR="00814F51">
        <w:rPr>
          <w:rFonts w:ascii="Times New Roman" w:hAnsi="Times New Roman" w:cs="Times New Roman"/>
        </w:rPr>
        <w:t>recruited</w:t>
      </w:r>
      <w:r w:rsidRPr="00FB7C48">
        <w:rPr>
          <w:rFonts w:ascii="Times New Roman" w:hAnsi="Times New Roman" w:cs="Times New Roman"/>
        </w:rPr>
        <w:t xml:space="preserve"> from a hospital and private clinics in Portugal</w:t>
      </w:r>
      <w:r w:rsidR="00814F51">
        <w:rPr>
          <w:rFonts w:ascii="Times New Roman" w:hAnsi="Times New Roman" w:cs="Times New Roman"/>
        </w:rPr>
        <w:t xml:space="preserve">, the BI-AAQ successfully </w:t>
      </w:r>
      <w:r w:rsidR="00814F51" w:rsidRPr="00FB7C48">
        <w:rPr>
          <w:rFonts w:ascii="Times New Roman" w:hAnsi="Times New Roman" w:cs="Times New Roman"/>
        </w:rPr>
        <w:t>discriminate</w:t>
      </w:r>
      <w:r w:rsidR="00814F51">
        <w:rPr>
          <w:rFonts w:ascii="Times New Roman" w:hAnsi="Times New Roman" w:cs="Times New Roman"/>
        </w:rPr>
        <w:t>d</w:t>
      </w:r>
      <w:r w:rsidR="00814F51" w:rsidRPr="00FB7C48">
        <w:rPr>
          <w:rFonts w:ascii="Times New Roman" w:hAnsi="Times New Roman" w:cs="Times New Roman"/>
        </w:rPr>
        <w:t xml:space="preserve"> individuals with </w:t>
      </w:r>
      <w:r w:rsidR="00814F51">
        <w:rPr>
          <w:rFonts w:ascii="Times New Roman" w:hAnsi="Times New Roman" w:cs="Times New Roman"/>
        </w:rPr>
        <w:t xml:space="preserve">diagnosed </w:t>
      </w:r>
      <w:r w:rsidR="00814F51" w:rsidRPr="00FB7C48">
        <w:rPr>
          <w:rFonts w:ascii="Times New Roman" w:hAnsi="Times New Roman" w:cs="Times New Roman"/>
        </w:rPr>
        <w:t>eating disorders</w:t>
      </w:r>
      <w:r w:rsidRPr="00FB7C48">
        <w:rPr>
          <w:rFonts w:ascii="Times New Roman" w:hAnsi="Times New Roman" w:cs="Times New Roman"/>
        </w:rPr>
        <w:t xml:space="preserve"> </w:t>
      </w:r>
      <w:r w:rsidR="00814F51">
        <w:rPr>
          <w:rFonts w:ascii="Times New Roman" w:hAnsi="Times New Roman" w:cs="Times New Roman"/>
        </w:rPr>
        <w:t>from a</w:t>
      </w:r>
      <w:r w:rsidR="00814F51" w:rsidRPr="00FB7C48">
        <w:rPr>
          <w:rFonts w:ascii="Times New Roman" w:hAnsi="Times New Roman" w:cs="Times New Roman"/>
        </w:rPr>
        <w:t xml:space="preserve"> subsample of 51</w:t>
      </w:r>
      <w:r w:rsidR="00814F51">
        <w:rPr>
          <w:rFonts w:ascii="Times New Roman" w:hAnsi="Times New Roman" w:cs="Times New Roman"/>
        </w:rPr>
        <w:t xml:space="preserve"> </w:t>
      </w:r>
      <w:r w:rsidR="00814F51" w:rsidRPr="00FB7C48">
        <w:rPr>
          <w:rFonts w:ascii="Times New Roman" w:hAnsi="Times New Roman" w:cs="Times New Roman"/>
        </w:rPr>
        <w:t>selected from the original sample</w:t>
      </w:r>
      <w:r w:rsidR="00814F51">
        <w:rPr>
          <w:rFonts w:ascii="Times New Roman" w:hAnsi="Times New Roman" w:cs="Times New Roman"/>
        </w:rPr>
        <w:t>.</w:t>
      </w:r>
      <w:r w:rsidRPr="00FB7C48">
        <w:rPr>
          <w:rFonts w:ascii="Times New Roman" w:hAnsi="Times New Roman" w:cs="Times New Roman"/>
        </w:rPr>
        <w:t xml:space="preserve"> Further psychometrics in the clinical sample were not reported. Combining the clinical sample with the full nonclinical sample (</w:t>
      </w:r>
      <w:r w:rsidRPr="00FB7C48">
        <w:rPr>
          <w:rFonts w:ascii="Times New Roman" w:hAnsi="Times New Roman" w:cs="Times New Roman"/>
          <w:i/>
        </w:rPr>
        <w:t>N</w:t>
      </w:r>
      <w:r w:rsidRPr="00FB7C48">
        <w:rPr>
          <w:rFonts w:ascii="Times New Roman" w:hAnsi="Times New Roman" w:cs="Times New Roman"/>
        </w:rPr>
        <w:t xml:space="preserve"> = 725), BI-AAQ scores predicted drive for thinness after controlling for BMI and body image dissatisfaction. In addition, BI-AAQ was a significant moderator of the relationship between body image dissatisfaction and drive for thinness, with those low in body image flexibility showing a greater drive for thinness when body image dissatisfaction was high than those with medium or high body image flexibility </w:t>
      </w:r>
      <w:r w:rsidR="002F1B5A">
        <w:rPr>
          <w:rFonts w:ascii="Times New Roman" w:hAnsi="Times New Roman" w:cs="Times New Roman"/>
        </w:rPr>
        <w:fldChar w:fldCharType="begin"/>
      </w:r>
      <w:r w:rsidR="002F1B5A">
        <w:rPr>
          <w:rFonts w:ascii="Times New Roman" w:hAnsi="Times New Roman" w:cs="Times New Roman"/>
        </w:rPr>
        <w:instrText xml:space="preserve"> ADDIN EN.CITE &lt;EndNote&gt;&lt;Cite&gt;&lt;Author&gt;Ferreira&lt;/Author&gt;&lt;Year&gt;2011&lt;/Year&gt;&lt;RecNum&gt;1375&lt;/RecNum&gt;&lt;DisplayText&gt;(Ferreira et al., 2011)&lt;/DisplayText&gt;&lt;record&gt;&lt;rec-number&gt;1375&lt;/rec-number&gt;&lt;foreign-keys&gt;&lt;key app="EN" db-id="2v200vasqv9ttfes2zoxf092sstsfexszx90" timestamp="1438982319"&gt;1375&lt;/key&gt;&lt;/foreign-keys&gt;&lt;ref-type name="Journal Article"&gt;17&lt;/ref-type&gt;&lt;contributors&gt;&lt;authors&gt;&lt;author&gt;Ferreira, Cláudia&lt;/author&gt;&lt;author&gt;Pinto-Gouveia, José&lt;/author&gt;&lt;author&gt;Duarte, Cristiana&lt;/author&gt;&lt;/authors&gt;&lt;/contributors&gt;&lt;titles&gt;&lt;title&gt;The validation of the Body Image Acceptance and Action Questionnaire: Exploring the moderator effect of acceptance on disordered eating&lt;/title&gt;&lt;secondary-title&gt;International Journal of Psychology and Psychological Therapy&lt;/secondary-title&gt;&lt;/titles&gt;&lt;periodical&gt;&lt;full-title&gt;International Journal of Psychology and Psychological Therapy&lt;/full-title&gt;&lt;/periodical&gt;&lt;pages&gt;327-345&lt;/pages&gt;&lt;volume&gt;11&lt;/volume&gt;&lt;number&gt;3&lt;/number&gt;&lt;dates&gt;&lt;year&gt;2011&lt;/year&gt;&lt;/dates&gt;&lt;urls&gt;&lt;/urls&gt;&lt;/record&gt;&lt;/Cite&gt;&lt;/EndNote&gt;</w:instrText>
      </w:r>
      <w:r w:rsidR="002F1B5A">
        <w:rPr>
          <w:rFonts w:ascii="Times New Roman" w:hAnsi="Times New Roman" w:cs="Times New Roman"/>
        </w:rPr>
        <w:fldChar w:fldCharType="separate"/>
      </w:r>
      <w:r w:rsidR="002F1B5A">
        <w:rPr>
          <w:rFonts w:ascii="Times New Roman" w:hAnsi="Times New Roman" w:cs="Times New Roman"/>
          <w:noProof/>
        </w:rPr>
        <w:t>(Ferreira et al., 2011)</w:t>
      </w:r>
      <w:r w:rsidR="002F1B5A">
        <w:rPr>
          <w:rFonts w:ascii="Times New Roman" w:hAnsi="Times New Roman" w:cs="Times New Roman"/>
        </w:rPr>
        <w:fldChar w:fldCharType="end"/>
      </w:r>
      <w:r w:rsidRPr="00FB7C48">
        <w:rPr>
          <w:rFonts w:ascii="Times New Roman" w:hAnsi="Times New Roman" w:cs="Times New Roman"/>
        </w:rPr>
        <w:t>.</w:t>
      </w:r>
    </w:p>
    <w:p w14:paraId="0C01F789" w14:textId="6D02CED7" w:rsidR="001F713A" w:rsidRPr="00FB7C48" w:rsidRDefault="001F713A" w:rsidP="00FB7C48">
      <w:pPr>
        <w:spacing w:line="480" w:lineRule="auto"/>
        <w:rPr>
          <w:rFonts w:ascii="Times New Roman" w:hAnsi="Times New Roman" w:cs="Times New Roman"/>
        </w:rPr>
      </w:pPr>
      <w:r>
        <w:rPr>
          <w:rFonts w:ascii="Times New Roman" w:hAnsi="Times New Roman" w:cs="Times New Roman"/>
        </w:rPr>
        <w:lastRenderedPageBreak/>
        <w:tab/>
      </w:r>
      <w:r w:rsidR="001D7691">
        <w:rPr>
          <w:rFonts w:ascii="Times New Roman" w:hAnsi="Times New Roman" w:cs="Times New Roman"/>
        </w:rPr>
        <w:t xml:space="preserve">The BI-AAQ </w:t>
      </w:r>
      <w:r w:rsidR="006B0DB9">
        <w:rPr>
          <w:rFonts w:ascii="Times New Roman" w:hAnsi="Times New Roman" w:cs="Times New Roman"/>
        </w:rPr>
        <w:t>was also</w:t>
      </w:r>
      <w:r w:rsidR="001D7691">
        <w:rPr>
          <w:rFonts w:ascii="Times New Roman" w:hAnsi="Times New Roman" w:cs="Times New Roman"/>
        </w:rPr>
        <w:t xml:space="preserve"> used in a</w:t>
      </w:r>
      <w:r>
        <w:rPr>
          <w:rFonts w:ascii="Times New Roman" w:hAnsi="Times New Roman" w:cs="Times New Roman"/>
        </w:rPr>
        <w:t xml:space="preserve"> naturalistic study of </w:t>
      </w:r>
      <w:r w:rsidR="001453B2">
        <w:rPr>
          <w:rFonts w:ascii="Times New Roman" w:hAnsi="Times New Roman" w:cs="Times New Roman"/>
        </w:rPr>
        <w:t xml:space="preserve">88 </w:t>
      </w:r>
      <w:r>
        <w:rPr>
          <w:rFonts w:ascii="Times New Roman" w:hAnsi="Times New Roman" w:cs="Times New Roman"/>
        </w:rPr>
        <w:t xml:space="preserve">women in residential eating disorder treatment </w:t>
      </w:r>
      <w:r w:rsidR="001D7691">
        <w:rPr>
          <w:rFonts w:ascii="Times New Roman" w:hAnsi="Times New Roman" w:cs="Times New Roman"/>
        </w:rPr>
        <w:fldChar w:fldCharType="begin"/>
      </w:r>
      <w:r w:rsidR="001D7691">
        <w:rPr>
          <w:rFonts w:ascii="Times New Roman" w:hAnsi="Times New Roman" w:cs="Times New Roman"/>
        </w:rPr>
        <w:instrText xml:space="preserve"> ADDIN EN.CITE &lt;EndNote&gt;&lt;Cite&gt;&lt;Author&gt;Butryn&lt;/Author&gt;&lt;Year&gt;2013&lt;/Year&gt;&lt;RecNum&gt;2430&lt;/RecNum&gt;&lt;DisplayText&gt;(Butryn et al., 2013)&lt;/DisplayText&gt;&lt;record&gt;&lt;rec-number&gt;2430&lt;/rec-number&gt;&lt;foreign-keys&gt;&lt;key app="EN" db-id="deassrpaysrvw6esr275vs5g9f925dv0w9rf" timestamp="1475013035"&gt;2430&lt;/key&gt;&lt;key app="ENWeb" db-id=""&gt;0&lt;/key&gt;&lt;/foreign-keys&gt;&lt;ref-type name="Journal Article"&gt;17&lt;/ref-type&gt;&lt;contributors&gt;&lt;authors&gt;&lt;author&gt;Butryn, M. L.&lt;/author&gt;&lt;author&gt;Juarascio, A.&lt;/author&gt;&lt;author&gt;Shaw, J.&lt;/author&gt;&lt;author&gt;Kerrigan, S. G.&lt;/author&gt;&lt;author&gt;Clark, V.&lt;/author&gt;&lt;author&gt;O&amp;apos;Planick, A.&lt;/author&gt;&lt;author&gt;Forman, E. M.&lt;/author&gt;&lt;/authors&gt;&lt;/contributors&gt;&lt;auth-address&gt;Department of Psychology, Drexel University, Philadelphia, PA 19102, USA. mlb34@drexel.edu&lt;/auth-address&gt;&lt;titles&gt;&lt;title&gt;Mindfulness and its relationship with eating disorders symptomatology in women receiving residential treatment&lt;/title&gt;&lt;secondary-title&gt;Eating Behaviors&lt;/secondary-title&gt;&lt;/titles&gt;&lt;periodical&gt;&lt;full-title&gt;Eat Behav&lt;/full-title&gt;&lt;abbr-1&gt;Eating behaviors&lt;/abbr-1&gt;&lt;/periodical&gt;&lt;pages&gt;13-16&lt;/pages&gt;&lt;volume&gt;14&lt;/volume&gt;&lt;number&gt;1&lt;/number&gt;&lt;keywords&gt;&lt;keyword&gt;Adult&lt;/keyword&gt;&lt;keyword&gt;Awareness/*physiology&lt;/keyword&gt;&lt;keyword&gt;Body Image/*psychology&lt;/keyword&gt;&lt;keyword&gt;Feeding and Eating Disorders/diagnosis/*psychology&lt;/keyword&gt;&lt;keyword&gt;Female&lt;/keyword&gt;&lt;keyword&gt;Humans&lt;/keyword&gt;&lt;keyword&gt;Physician-Patient Relations&lt;/keyword&gt;&lt;keyword&gt;Psychiatric Status Rating Scales&lt;/keyword&gt;&lt;keyword&gt;Residential Treatment/*methods&lt;/keyword&gt;&lt;keyword&gt;Surveys and Questionnaires&lt;/keyword&gt;&lt;keyword&gt;Young Adult&lt;/keyword&gt;&lt;/keywords&gt;&lt;dates&gt;&lt;year&gt;2013&lt;/year&gt;&lt;pub-dates&gt;&lt;date&gt;Jan&lt;/date&gt;&lt;/pub-dates&gt;&lt;/dates&gt;&lt;isbn&gt;1873-7358 (Electronic)&amp;#xD;1471-0153 (Linking)&lt;/isbn&gt;&lt;accession-num&gt;23265395&lt;/accession-num&gt;&lt;urls&gt;&lt;related-urls&gt;&lt;url&gt;https://www.ncbi.nlm.nih.gov/pubmed/23265395&lt;/url&gt;&lt;/related-urls&gt;&lt;/urls&gt;&lt;electronic-resource-num&gt;10.1016/j.eatbeh.2012.10.005&lt;/electronic-resource-num&gt;&lt;/record&gt;&lt;/Cite&gt;&lt;/EndNote&gt;</w:instrText>
      </w:r>
      <w:r w:rsidR="001D7691">
        <w:rPr>
          <w:rFonts w:ascii="Times New Roman" w:hAnsi="Times New Roman" w:cs="Times New Roman"/>
        </w:rPr>
        <w:fldChar w:fldCharType="separate"/>
      </w:r>
      <w:r w:rsidR="001D7691">
        <w:rPr>
          <w:rFonts w:ascii="Times New Roman" w:hAnsi="Times New Roman" w:cs="Times New Roman"/>
          <w:noProof/>
        </w:rPr>
        <w:t>(Butryn et al., 2013)</w:t>
      </w:r>
      <w:r w:rsidR="001D7691">
        <w:rPr>
          <w:rFonts w:ascii="Times New Roman" w:hAnsi="Times New Roman" w:cs="Times New Roman"/>
        </w:rPr>
        <w:fldChar w:fldCharType="end"/>
      </w:r>
      <w:r w:rsidR="001D7691">
        <w:rPr>
          <w:rFonts w:ascii="Times New Roman" w:hAnsi="Times New Roman" w:cs="Times New Roman"/>
        </w:rPr>
        <w:t xml:space="preserve">. The authors </w:t>
      </w:r>
      <w:r>
        <w:rPr>
          <w:rFonts w:ascii="Times New Roman" w:hAnsi="Times New Roman" w:cs="Times New Roman"/>
        </w:rPr>
        <w:t>found that</w:t>
      </w:r>
      <w:r w:rsidR="00A13272">
        <w:rPr>
          <w:rFonts w:ascii="Times New Roman" w:hAnsi="Times New Roman" w:cs="Times New Roman"/>
        </w:rPr>
        <w:t xml:space="preserve"> lower scores on the BI-AAQ were </w:t>
      </w:r>
      <w:r w:rsidR="007D0417">
        <w:rPr>
          <w:rFonts w:ascii="Times New Roman" w:hAnsi="Times New Roman" w:cs="Times New Roman"/>
        </w:rPr>
        <w:t xml:space="preserve">significantly </w:t>
      </w:r>
      <w:r w:rsidR="00A13272">
        <w:rPr>
          <w:rFonts w:ascii="Times New Roman" w:hAnsi="Times New Roman" w:cs="Times New Roman"/>
        </w:rPr>
        <w:t xml:space="preserve">related to higher eating disorder symptomatology at pre-treatment, and </w:t>
      </w:r>
      <w:r w:rsidR="007D0417">
        <w:rPr>
          <w:rFonts w:ascii="Times New Roman" w:hAnsi="Times New Roman" w:cs="Times New Roman"/>
        </w:rPr>
        <w:t>changes in BI-AAQ score</w:t>
      </w:r>
      <w:r w:rsidR="001453B2">
        <w:rPr>
          <w:rFonts w:ascii="Times New Roman" w:hAnsi="Times New Roman" w:cs="Times New Roman"/>
        </w:rPr>
        <w:t>s</w:t>
      </w:r>
      <w:r w:rsidR="007D0417">
        <w:rPr>
          <w:rFonts w:ascii="Times New Roman" w:hAnsi="Times New Roman" w:cs="Times New Roman"/>
        </w:rPr>
        <w:t xml:space="preserve"> from pre- to post-treatment were significantly </w:t>
      </w:r>
      <w:r w:rsidR="001D7691">
        <w:rPr>
          <w:rFonts w:ascii="Times New Roman" w:hAnsi="Times New Roman" w:cs="Times New Roman"/>
        </w:rPr>
        <w:t>associated</w:t>
      </w:r>
      <w:r w:rsidR="007D0417">
        <w:rPr>
          <w:rFonts w:ascii="Times New Roman" w:hAnsi="Times New Roman" w:cs="Times New Roman"/>
        </w:rPr>
        <w:t xml:space="preserve"> with changes in </w:t>
      </w:r>
      <w:r w:rsidR="001D7691">
        <w:rPr>
          <w:rFonts w:ascii="Times New Roman" w:hAnsi="Times New Roman" w:cs="Times New Roman"/>
        </w:rPr>
        <w:t>eating disorder symptoms from pre to post.</w:t>
      </w:r>
      <w:r w:rsidR="00962B1C">
        <w:rPr>
          <w:rFonts w:ascii="Times New Roman" w:hAnsi="Times New Roman" w:cs="Times New Roman"/>
        </w:rPr>
        <w:t xml:space="preserve"> This study </w:t>
      </w:r>
      <w:r w:rsidR="00E67A30">
        <w:rPr>
          <w:rFonts w:ascii="Times New Roman" w:hAnsi="Times New Roman" w:cs="Times New Roman"/>
        </w:rPr>
        <w:t>provides evidence for the predictive validity of the BI-AAQ in a clinical sample.</w:t>
      </w:r>
      <w:r w:rsidR="00962B1C">
        <w:rPr>
          <w:rFonts w:ascii="Times New Roman" w:hAnsi="Times New Roman" w:cs="Times New Roman"/>
        </w:rPr>
        <w:t xml:space="preserve"> </w:t>
      </w:r>
    </w:p>
    <w:p w14:paraId="484E093B" w14:textId="42F3C8B7" w:rsidR="003F3100" w:rsidRDefault="00FB7C48" w:rsidP="00B6614F">
      <w:pPr>
        <w:spacing w:line="480" w:lineRule="auto"/>
        <w:rPr>
          <w:rFonts w:ascii="Times New Roman" w:hAnsi="Times New Roman" w:cs="Times New Roman"/>
        </w:rPr>
      </w:pPr>
      <w:r w:rsidRPr="00FB7C48">
        <w:rPr>
          <w:rFonts w:ascii="Times New Roman" w:hAnsi="Times New Roman" w:cs="Times New Roman"/>
        </w:rPr>
        <w:tab/>
        <w:t>Both the original BI-AAQ and the Portuguese version have shown strong internal consistency, test-retest reliability, convergent and discriminant validity, and incremental validity</w:t>
      </w:r>
      <w:r w:rsidR="005911CB">
        <w:rPr>
          <w:rFonts w:ascii="Times New Roman" w:hAnsi="Times New Roman" w:cs="Times New Roman"/>
        </w:rPr>
        <w:t xml:space="preserve"> within</w:t>
      </w:r>
      <w:r w:rsidRPr="00FB7C48">
        <w:rPr>
          <w:rFonts w:ascii="Times New Roman" w:hAnsi="Times New Roman" w:cs="Times New Roman"/>
        </w:rPr>
        <w:t xml:space="preserve"> </w:t>
      </w:r>
      <w:r w:rsidR="00650D49">
        <w:rPr>
          <w:rFonts w:ascii="Times New Roman" w:hAnsi="Times New Roman" w:cs="Times New Roman"/>
        </w:rPr>
        <w:t xml:space="preserve">nonclinical </w:t>
      </w:r>
      <w:r w:rsidRPr="00FB7C48">
        <w:rPr>
          <w:rFonts w:ascii="Times New Roman" w:hAnsi="Times New Roman" w:cs="Times New Roman"/>
        </w:rPr>
        <w:t xml:space="preserve">student or community samples. </w:t>
      </w:r>
      <w:r w:rsidR="005911CB">
        <w:rPr>
          <w:rFonts w:ascii="Times New Roman" w:hAnsi="Times New Roman" w:cs="Times New Roman"/>
        </w:rPr>
        <w:t xml:space="preserve">The two studies that used the BI-AAQ in clinical samples </w:t>
      </w:r>
      <w:r w:rsidR="005911CB">
        <w:rPr>
          <w:rFonts w:ascii="Times New Roman" w:hAnsi="Times New Roman" w:cs="Times New Roman"/>
        </w:rPr>
        <w:fldChar w:fldCharType="begin">
          <w:fldData xml:space="preserve">PEVuZE5vdGU+PENpdGU+PEF1dGhvcj5CdXRyeW48L0F1dGhvcj48WWVhcj4yMDEzPC9ZZWFyPjxS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</w:fldData>
        </w:fldChar>
      </w:r>
      <w:r w:rsidR="005911CB">
        <w:rPr>
          <w:rFonts w:ascii="Times New Roman" w:hAnsi="Times New Roman" w:cs="Times New Roman"/>
        </w:rPr>
        <w:instrText xml:space="preserve"> ADDIN EN.CITE </w:instrText>
      </w:r>
      <w:r w:rsidR="005911CB">
        <w:rPr>
          <w:rFonts w:ascii="Times New Roman" w:hAnsi="Times New Roman" w:cs="Times New Roman"/>
        </w:rPr>
        <w:fldChar w:fldCharType="begin">
          <w:fldData xml:space="preserve">PEVuZE5vdGU+PENpdGU+PEF1dGhvcj5CdXRyeW48L0F1dGhvcj48WWVhcj4yMDEzPC9ZZWFyPjxS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</w:fldData>
        </w:fldChar>
      </w:r>
      <w:r w:rsidR="005911CB">
        <w:rPr>
          <w:rFonts w:ascii="Times New Roman" w:hAnsi="Times New Roman" w:cs="Times New Roman"/>
        </w:rPr>
        <w:instrText xml:space="preserve"> ADDIN EN.CITE.DATA </w:instrText>
      </w:r>
      <w:r w:rsidR="005911CB">
        <w:rPr>
          <w:rFonts w:ascii="Times New Roman" w:hAnsi="Times New Roman" w:cs="Times New Roman"/>
        </w:rPr>
      </w:r>
      <w:r w:rsidR="005911CB">
        <w:rPr>
          <w:rFonts w:ascii="Times New Roman" w:hAnsi="Times New Roman" w:cs="Times New Roman"/>
        </w:rPr>
        <w:fldChar w:fldCharType="end"/>
      </w:r>
      <w:r w:rsidR="005911CB">
        <w:rPr>
          <w:rFonts w:ascii="Times New Roman" w:hAnsi="Times New Roman" w:cs="Times New Roman"/>
        </w:rPr>
      </w:r>
      <w:r w:rsidR="005911CB">
        <w:rPr>
          <w:rFonts w:ascii="Times New Roman" w:hAnsi="Times New Roman" w:cs="Times New Roman"/>
        </w:rPr>
        <w:fldChar w:fldCharType="separate"/>
      </w:r>
      <w:r w:rsidR="005911CB">
        <w:rPr>
          <w:rFonts w:ascii="Times New Roman" w:hAnsi="Times New Roman" w:cs="Times New Roman"/>
          <w:noProof/>
        </w:rPr>
        <w:t>(Butryn et al., 2013; Ferreira et al., 2011)</w:t>
      </w:r>
      <w:r w:rsidR="005911CB">
        <w:rPr>
          <w:rFonts w:ascii="Times New Roman" w:hAnsi="Times New Roman" w:cs="Times New Roman"/>
        </w:rPr>
        <w:fldChar w:fldCharType="end"/>
      </w:r>
      <w:r w:rsidR="005911CB">
        <w:rPr>
          <w:rFonts w:ascii="Times New Roman" w:hAnsi="Times New Roman" w:cs="Times New Roman"/>
        </w:rPr>
        <w:t xml:space="preserve">, while helping to establish its predictive validity, have </w:t>
      </w:r>
      <w:r w:rsidR="00E95C54">
        <w:rPr>
          <w:rFonts w:ascii="Times New Roman" w:hAnsi="Times New Roman" w:cs="Times New Roman"/>
        </w:rPr>
        <w:t>not reported</w:t>
      </w:r>
      <w:r w:rsidR="005911CB">
        <w:rPr>
          <w:rFonts w:ascii="Times New Roman" w:hAnsi="Times New Roman" w:cs="Times New Roman"/>
        </w:rPr>
        <w:t xml:space="preserve"> psychometric data </w:t>
      </w:r>
      <w:r w:rsidR="00BF333C">
        <w:rPr>
          <w:rFonts w:ascii="Times New Roman" w:hAnsi="Times New Roman" w:cs="Times New Roman"/>
        </w:rPr>
        <w:t>supporting</w:t>
      </w:r>
      <w:r w:rsidR="00C7748D">
        <w:rPr>
          <w:rFonts w:ascii="Times New Roman" w:hAnsi="Times New Roman" w:cs="Times New Roman"/>
        </w:rPr>
        <w:t xml:space="preserve"> factor structure</w:t>
      </w:r>
      <w:r w:rsidR="00410379">
        <w:rPr>
          <w:rFonts w:ascii="Times New Roman" w:hAnsi="Times New Roman" w:cs="Times New Roman"/>
        </w:rPr>
        <w:t xml:space="preserve"> or </w:t>
      </w:r>
      <w:r w:rsidR="00BF333C">
        <w:rPr>
          <w:rFonts w:ascii="Times New Roman" w:hAnsi="Times New Roman" w:cs="Times New Roman"/>
        </w:rPr>
        <w:t>reliability</w:t>
      </w:r>
      <w:r w:rsidR="00410379">
        <w:rPr>
          <w:rFonts w:ascii="Times New Roman" w:hAnsi="Times New Roman" w:cs="Times New Roman"/>
        </w:rPr>
        <w:t xml:space="preserve"> and have not provided</w:t>
      </w:r>
      <w:r w:rsidR="00BF333C">
        <w:rPr>
          <w:rFonts w:ascii="Times New Roman" w:hAnsi="Times New Roman" w:cs="Times New Roman"/>
        </w:rPr>
        <w:t xml:space="preserve"> robust </w:t>
      </w:r>
      <w:r w:rsidR="005911CB">
        <w:rPr>
          <w:rFonts w:ascii="Times New Roman" w:hAnsi="Times New Roman" w:cs="Times New Roman"/>
        </w:rPr>
        <w:t xml:space="preserve">evidence </w:t>
      </w:r>
      <w:r w:rsidR="00BF333C">
        <w:rPr>
          <w:rFonts w:ascii="Times New Roman" w:hAnsi="Times New Roman" w:cs="Times New Roman"/>
        </w:rPr>
        <w:t xml:space="preserve">of </w:t>
      </w:r>
      <w:r w:rsidR="005911CB">
        <w:rPr>
          <w:rFonts w:ascii="Times New Roman" w:hAnsi="Times New Roman" w:cs="Times New Roman"/>
        </w:rPr>
        <w:t>construct</w:t>
      </w:r>
      <w:r w:rsidR="00BF333C">
        <w:rPr>
          <w:rFonts w:ascii="Times New Roman" w:hAnsi="Times New Roman" w:cs="Times New Roman"/>
        </w:rPr>
        <w:t xml:space="preserve"> validity</w:t>
      </w:r>
      <w:r w:rsidR="005911CB">
        <w:rPr>
          <w:rFonts w:ascii="Times New Roman" w:hAnsi="Times New Roman" w:cs="Times New Roman"/>
        </w:rPr>
        <w:t xml:space="preserve">. </w:t>
      </w:r>
      <w:r w:rsidRPr="00FB7C48">
        <w:rPr>
          <w:rFonts w:ascii="Times New Roman" w:hAnsi="Times New Roman" w:cs="Times New Roman"/>
        </w:rPr>
        <w:t xml:space="preserve">Although disordered eating occurs in subclinical populations and can cause functional impairments </w:t>
      </w:r>
      <w:r w:rsidR="004C5D73">
        <w:rPr>
          <w:rFonts w:ascii="Times New Roman" w:hAnsi="Times New Roman" w:cs="Times New Roman"/>
        </w:rPr>
        <w:t>for</w:t>
      </w:r>
      <w:r w:rsidRPr="00FB7C48">
        <w:rPr>
          <w:rFonts w:ascii="Times New Roman" w:hAnsi="Times New Roman" w:cs="Times New Roman"/>
        </w:rPr>
        <w:t xml:space="preserve"> these individuals </w:t>
      </w:r>
      <w:r w:rsidR="002F1B5A">
        <w:rPr>
          <w:rFonts w:ascii="Times New Roman" w:hAnsi="Times New Roman" w:cs="Times New Roman"/>
        </w:rPr>
        <w:fldChar w:fldCharType="begin">
          <w:fldData xml:space="preserve">PEVuZE5vdGU+PENpdGU+PEF1dGhvcj5TYW5kb3o8L0F1dGhvcj48WWVhcj4yMDEzPC9ZZWFyPjxS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</w:fldData>
        </w:fldChar>
      </w:r>
      <w:r w:rsidR="00410379">
        <w:rPr>
          <w:rFonts w:ascii="Times New Roman" w:hAnsi="Times New Roman" w:cs="Times New Roman"/>
        </w:rPr>
        <w:instrText xml:space="preserve"> ADDIN EN.CITE </w:instrText>
      </w:r>
      <w:r w:rsidR="00410379">
        <w:rPr>
          <w:rFonts w:ascii="Times New Roman" w:hAnsi="Times New Roman" w:cs="Times New Roman"/>
        </w:rPr>
        <w:fldChar w:fldCharType="begin">
          <w:fldData xml:space="preserve">PEVuZE5vdGU+PENpdGU+PEF1dGhvcj5TYW5kb3o8L0F1dGhvcj48WWVhcj4yMDEzPC9ZZWFyPjxS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</w:fldData>
        </w:fldChar>
      </w:r>
      <w:r w:rsidR="00410379">
        <w:rPr>
          <w:rFonts w:ascii="Times New Roman" w:hAnsi="Times New Roman" w:cs="Times New Roman"/>
        </w:rPr>
        <w:instrText xml:space="preserve"> ADDIN EN.CITE.DATA </w:instrText>
      </w:r>
      <w:r w:rsidR="00410379">
        <w:rPr>
          <w:rFonts w:ascii="Times New Roman" w:hAnsi="Times New Roman" w:cs="Times New Roman"/>
        </w:rPr>
      </w:r>
      <w:r w:rsidR="00410379">
        <w:rPr>
          <w:rFonts w:ascii="Times New Roman" w:hAnsi="Times New Roman" w:cs="Times New Roman"/>
        </w:rPr>
        <w:fldChar w:fldCharType="end"/>
      </w:r>
      <w:r w:rsidR="002F1B5A">
        <w:rPr>
          <w:rFonts w:ascii="Times New Roman" w:hAnsi="Times New Roman" w:cs="Times New Roman"/>
        </w:rPr>
      </w:r>
      <w:r w:rsidR="002F1B5A">
        <w:rPr>
          <w:rFonts w:ascii="Times New Roman" w:hAnsi="Times New Roman" w:cs="Times New Roman"/>
        </w:rPr>
        <w:fldChar w:fldCharType="separate"/>
      </w:r>
      <w:r w:rsidR="00410379">
        <w:rPr>
          <w:rFonts w:ascii="Times New Roman" w:hAnsi="Times New Roman" w:cs="Times New Roman"/>
          <w:noProof/>
        </w:rPr>
        <w:t>(Chamay-Weber et al., 2005; Sandoz et al., 2013)</w:t>
      </w:r>
      <w:r w:rsidR="002F1B5A">
        <w:rPr>
          <w:rFonts w:ascii="Times New Roman" w:hAnsi="Times New Roman" w:cs="Times New Roman"/>
        </w:rPr>
        <w:fldChar w:fldCharType="end"/>
      </w:r>
      <w:r w:rsidRPr="00FB7C48">
        <w:rPr>
          <w:rFonts w:ascii="Times New Roman" w:hAnsi="Times New Roman" w:cs="Times New Roman"/>
        </w:rPr>
        <w:t xml:space="preserve">, it would be useful to </w:t>
      </w:r>
      <w:r w:rsidR="005911CB">
        <w:rPr>
          <w:rFonts w:ascii="Times New Roman" w:hAnsi="Times New Roman" w:cs="Times New Roman"/>
        </w:rPr>
        <w:t xml:space="preserve">further </w:t>
      </w:r>
      <w:r w:rsidRPr="00FB7C48">
        <w:rPr>
          <w:rFonts w:ascii="Times New Roman" w:hAnsi="Times New Roman" w:cs="Times New Roman"/>
        </w:rPr>
        <w:t>validate the BI-AAQ in a clinical sample</w:t>
      </w:r>
      <w:r w:rsidR="00410379">
        <w:rPr>
          <w:rFonts w:ascii="Times New Roman" w:hAnsi="Times New Roman" w:cs="Times New Roman"/>
        </w:rPr>
        <w:t>.</w:t>
      </w:r>
      <w:r w:rsidR="00410379" w:rsidRPr="00410379">
        <w:rPr>
          <w:rFonts w:ascii="Times New Roman" w:hAnsi="Times New Roman" w:cs="Times New Roman"/>
        </w:rPr>
        <w:t xml:space="preserve"> </w:t>
      </w:r>
      <w:r w:rsidR="00410379">
        <w:rPr>
          <w:rFonts w:ascii="Times New Roman" w:hAnsi="Times New Roman" w:cs="Times New Roman"/>
        </w:rPr>
        <w:t xml:space="preserve">Given the high prevalence of body dissatisfaction in the general female public </w:t>
      </w:r>
      <w:r w:rsidR="00410379">
        <w:rPr>
          <w:rFonts w:ascii="Times New Roman" w:hAnsi="Times New Roman" w:cs="Times New Roman"/>
        </w:rPr>
        <w:fldChar w:fldCharType="begin">
          <w:fldData xml:space="preserve">PEVuZE5vdGU+PENpdGU+PEF1dGhvcj5DaGFtYXktV2ViZXI8L0F1dGhvcj48WWVhcj4yMDA1PC9Z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</w:fldData>
        </w:fldChar>
      </w:r>
      <w:r w:rsidR="00AB02BA">
        <w:rPr>
          <w:rFonts w:ascii="Times New Roman" w:hAnsi="Times New Roman" w:cs="Times New Roman"/>
        </w:rPr>
        <w:instrText xml:space="preserve"> ADDIN EN.CITE </w:instrText>
      </w:r>
      <w:r w:rsidR="00AB02BA">
        <w:rPr>
          <w:rFonts w:ascii="Times New Roman" w:hAnsi="Times New Roman" w:cs="Times New Roman"/>
        </w:rPr>
        <w:fldChar w:fldCharType="begin">
          <w:fldData xml:space="preserve">PEVuZE5vdGU+PENpdGU+PEF1dGhvcj5DaGFtYXktV2ViZXI8L0F1dGhvcj48WWVhcj4yMDA1PC9Z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</w:fldData>
        </w:fldChar>
      </w:r>
      <w:r w:rsidR="00AB02BA">
        <w:rPr>
          <w:rFonts w:ascii="Times New Roman" w:hAnsi="Times New Roman" w:cs="Times New Roman"/>
        </w:rPr>
        <w:instrText xml:space="preserve"> ADDIN EN.CITE.DATA </w:instrText>
      </w:r>
      <w:r w:rsidR="00AB02BA">
        <w:rPr>
          <w:rFonts w:ascii="Times New Roman" w:hAnsi="Times New Roman" w:cs="Times New Roman"/>
        </w:rPr>
      </w:r>
      <w:r w:rsidR="00AB02BA">
        <w:rPr>
          <w:rFonts w:ascii="Times New Roman" w:hAnsi="Times New Roman" w:cs="Times New Roman"/>
        </w:rPr>
        <w:fldChar w:fldCharType="end"/>
      </w:r>
      <w:r w:rsidR="00410379">
        <w:rPr>
          <w:rFonts w:ascii="Times New Roman" w:hAnsi="Times New Roman" w:cs="Times New Roman"/>
        </w:rPr>
      </w:r>
      <w:r w:rsidR="00410379">
        <w:rPr>
          <w:rFonts w:ascii="Times New Roman" w:hAnsi="Times New Roman" w:cs="Times New Roman"/>
        </w:rPr>
        <w:fldChar w:fldCharType="separate"/>
      </w:r>
      <w:r w:rsidR="00AB02BA">
        <w:rPr>
          <w:rFonts w:ascii="Times New Roman" w:hAnsi="Times New Roman" w:cs="Times New Roman"/>
          <w:noProof/>
        </w:rPr>
        <w:t>(Thomas F Cash &amp; Henry, 1995; Chamay-Weber et al., 2005)</w:t>
      </w:r>
      <w:r w:rsidR="00410379">
        <w:rPr>
          <w:rFonts w:ascii="Times New Roman" w:hAnsi="Times New Roman" w:cs="Times New Roman"/>
        </w:rPr>
        <w:fldChar w:fldCharType="end"/>
      </w:r>
      <w:r w:rsidR="00410379">
        <w:rPr>
          <w:rFonts w:ascii="Times New Roman" w:hAnsi="Times New Roman" w:cs="Times New Roman"/>
        </w:rPr>
        <w:t xml:space="preserve"> and the low prevalence of diagnosed eating disorders </w:t>
      </w:r>
      <w:r w:rsidR="00410379">
        <w:rPr>
          <w:rFonts w:ascii="Times New Roman" w:hAnsi="Times New Roman" w:cs="Times New Roman"/>
        </w:rPr>
        <w:fldChar w:fldCharType="begin"/>
      </w:r>
      <w:r w:rsidR="00410379">
        <w:rPr>
          <w:rFonts w:ascii="Times New Roman" w:hAnsi="Times New Roman" w:cs="Times New Roman"/>
        </w:rPr>
        <w:instrText xml:space="preserve"> ADDIN EN.CITE &lt;EndNote&gt;&lt;Cite&gt;&lt;Author&gt;Qian&lt;/Author&gt;&lt;Year&gt;2013&lt;/Year&gt;&lt;RecNum&gt;2441&lt;/RecNum&gt;&lt;DisplayText&gt;(Qian et al., 2013)&lt;/DisplayText&gt;&lt;record&gt;&lt;rec-number&gt;2441&lt;/rec-number&gt;&lt;foreign-keys&gt;&lt;key app="EN" db-id="deassrpaysrvw6esr275vs5g9f925dv0w9rf" timestamp="1475268836"&gt;2441&lt;/key&gt;&lt;key app="ENWeb" db-id=""&gt;0&lt;/key&gt;&lt;/foreign-keys&gt;&lt;ref-type name="Journal Article"&gt;17&lt;/ref-type&gt;&lt;contributors&gt;&lt;authors&gt;&lt;author&gt;Qian, J.&lt;/author&gt;&lt;author&gt;Hu, Q.&lt;/author&gt;&lt;author&gt;Wan, Y.&lt;/author&gt;&lt;author&gt;Li, T.&lt;/author&gt;&lt;author&gt;Wu, M.&lt;/author&gt;&lt;author&gt;Ren, Z.&lt;/author&gt;&lt;author&gt;Yu, D.&lt;/author&gt;&lt;/authors&gt;&lt;/contributors&gt;&lt;auth-address&gt;Shanghai Yangpu District Central Hospital, Tongji University School of Medicine, Shanghai, China.&amp;#xD;Shanghai Mental Health Center, Shanghai Jiao Tong University School of Medicine, Shanghai, China.&lt;/auth-address&gt;&lt;titles&gt;&lt;title&gt;Prevalence of eating disorders in the general population: A systematic review&lt;/title&gt;&lt;secondary-title&gt;Shanghai Archives of Psychiatry&lt;/secondary-title&gt;&lt;/titles&gt;&lt;periodical&gt;&lt;full-title&gt;Shanghai Archives of Psychiatry&lt;/full-title&gt;&lt;/periodical&gt;&lt;pages&gt;212-223&lt;/pages&gt;&lt;volume&gt;25&lt;/volume&gt;&lt;number&gt;4&lt;/number&gt;&lt;dates&gt;&lt;year&gt;2013&lt;/year&gt;&lt;pub-dates&gt;&lt;date&gt;Aug&lt;/date&gt;&lt;/pub-dates&gt;&lt;/dates&gt;&lt;isbn&gt;1002-0829 (Print)&amp;#xD;1002-0829 (Linking)&lt;/isbn&gt;&lt;accession-num&gt;24991159&lt;/accession-num&gt;&lt;urls&gt;&lt;related-urls&gt;&lt;url&gt;https://www.ncbi.nlm.nih.gov/pubmed/24991159&lt;/url&gt;&lt;/related-urls&gt;&lt;/urls&gt;&lt;custom2&gt;PMC4054558&lt;/custom2&gt;&lt;electronic-resource-num&gt;10.3969/j.issn.1002-0829.2013.04.003&lt;/electronic-resource-num&gt;&lt;/record&gt;&lt;/Cite&gt;&lt;/EndNote&gt;</w:instrText>
      </w:r>
      <w:r w:rsidR="00410379">
        <w:rPr>
          <w:rFonts w:ascii="Times New Roman" w:hAnsi="Times New Roman" w:cs="Times New Roman"/>
        </w:rPr>
        <w:fldChar w:fldCharType="separate"/>
      </w:r>
      <w:r w:rsidR="00410379">
        <w:rPr>
          <w:rFonts w:ascii="Times New Roman" w:hAnsi="Times New Roman" w:cs="Times New Roman"/>
          <w:noProof/>
        </w:rPr>
        <w:t>(Qian et al., 2013)</w:t>
      </w:r>
      <w:r w:rsidR="00410379">
        <w:rPr>
          <w:rFonts w:ascii="Times New Roman" w:hAnsi="Times New Roman" w:cs="Times New Roman"/>
        </w:rPr>
        <w:fldChar w:fldCharType="end"/>
      </w:r>
      <w:r w:rsidR="00410379">
        <w:rPr>
          <w:rFonts w:ascii="Times New Roman" w:hAnsi="Times New Roman" w:cs="Times New Roman"/>
        </w:rPr>
        <w:t xml:space="preserve">, it is possible that these two populations may differ in theoretically important ways. As previous research has shown, body image psychological flexibility can both mediate </w:t>
      </w:r>
      <w:r w:rsidR="00410379">
        <w:rPr>
          <w:rFonts w:ascii="Times New Roman" w:hAnsi="Times New Roman" w:cs="Times New Roman"/>
        </w:rPr>
        <w:fldChar w:fldCharType="begin"/>
      </w:r>
      <w:r w:rsidR="00410379">
        <w:rPr>
          <w:rFonts w:ascii="Times New Roman" w:hAnsi="Times New Roman" w:cs="Times New Roman"/>
        </w:rPr>
        <w:instrText xml:space="preserve"> ADDIN EN.CITE &lt;EndNote&gt;&lt;Cite&gt;&lt;Author&gt;Timko&lt;/Author&gt;&lt;Year&gt;2014&lt;/Year&gt;&lt;RecNum&gt;1908&lt;/RecNum&gt;&lt;DisplayText&gt;(Timko et al., 2014)&lt;/DisplayText&gt;&lt;record&gt;&lt;rec-number&gt;1908&lt;/rec-number&gt;&lt;foreign-keys&gt;&lt;key app="EN" db-id="deassrpaysrvw6esr275vs5g9f925dv0w9rf" timestamp="1414531765"&gt;1908&lt;/key&gt;&lt;/foreign-keys&gt;&lt;ref-type name="Journal Article"&gt;17&lt;/ref-type&gt;&lt;contributors&gt;&lt;authors&gt;&lt;author&gt;Timko, C. A.&lt;/author&gt;&lt;author&gt;Juarascio, A. S.&lt;/author&gt;&lt;author&gt;Martin, L. M.&lt;/author&gt;&lt;author&gt;Faherty, A.&lt;/author&gt;&lt;author&gt;Kalodner, C.&lt;/author&gt;&lt;/authors&gt;&lt;/contributors&gt;&lt;titles&gt;&lt;title&gt;Body image avoidance: An under-explored yet important factor in the relationship between body image dissatisfaction and disordered eating&lt;/title&gt;&lt;secondary-title&gt;Journal of Contextual Behavioral Science&lt;/secondary-title&gt;&lt;/titles&gt;&lt;periodical&gt;&lt;full-title&gt;Journal of Contextual Behavioral Science&lt;/full-title&gt;&lt;/periodical&gt;&lt;pages&gt;203-211&lt;/pages&gt;&lt;volume&gt;3&lt;/volume&gt;&lt;number&gt;3&lt;/number&gt;&lt;keywords&gt;&lt;keyword&gt;Body dissatisfaction&lt;/keyword&gt;&lt;keyword&gt;Experiential avoidance&lt;/keyword&gt;&lt;keyword&gt;Body image&lt;/keyword&gt;&lt;keyword&gt;Body acceptance&lt;/keyword&gt;&lt;/keywords&gt;&lt;dates&gt;&lt;year&gt;2014&lt;/year&gt;&lt;pub-dates&gt;&lt;date&gt;7//&lt;/date&gt;&lt;/pub-dates&gt;&lt;/dates&gt;&lt;isbn&gt;2212-1447&lt;/isbn&gt;&lt;urls&gt;&lt;related-urls&gt;&lt;url&gt;http://www.sciencedirect.com/science/article/pii/S2212144714000039&lt;/url&gt;&lt;url&gt;http://ac.els-cdn.com/S2212144714000039/1-s2.0-S2212144714000039-main.pdf?_tid=400122d6-5eea-11e4-bb96-00000aab0f6c&amp;amp;acdnat=1414532271_dc6602ba9b6e22ea9ec5451437521812&lt;/url&gt;&lt;/related-urls&gt;&lt;/urls&gt;&lt;electronic-resource-num&gt;http://dx.doi.org/10.1016/j.jcbs.2014.01.002&lt;/electronic-resource-num&gt;&lt;/record&gt;&lt;/Cite&gt;&lt;/EndNote&gt;</w:instrText>
      </w:r>
      <w:r w:rsidR="00410379">
        <w:rPr>
          <w:rFonts w:ascii="Times New Roman" w:hAnsi="Times New Roman" w:cs="Times New Roman"/>
        </w:rPr>
        <w:fldChar w:fldCharType="separate"/>
      </w:r>
      <w:r w:rsidR="00410379">
        <w:rPr>
          <w:rFonts w:ascii="Times New Roman" w:hAnsi="Times New Roman" w:cs="Times New Roman"/>
          <w:noProof/>
        </w:rPr>
        <w:t>(Timko et al., 2014)</w:t>
      </w:r>
      <w:r w:rsidR="00410379">
        <w:rPr>
          <w:rFonts w:ascii="Times New Roman" w:hAnsi="Times New Roman" w:cs="Times New Roman"/>
        </w:rPr>
        <w:fldChar w:fldCharType="end"/>
      </w:r>
      <w:r w:rsidR="00410379">
        <w:rPr>
          <w:rFonts w:ascii="Times New Roman" w:hAnsi="Times New Roman" w:cs="Times New Roman"/>
        </w:rPr>
        <w:t xml:space="preserve"> and moderate </w:t>
      </w:r>
      <w:r w:rsidR="00410379">
        <w:rPr>
          <w:rFonts w:ascii="Times New Roman" w:hAnsi="Times New Roman" w:cs="Times New Roman"/>
        </w:rPr>
        <w:fldChar w:fldCharType="begin"/>
      </w:r>
      <w:r w:rsidR="00410379">
        <w:rPr>
          <w:rFonts w:ascii="Times New Roman" w:hAnsi="Times New Roman" w:cs="Times New Roman"/>
        </w:rPr>
        <w:instrText xml:space="preserve"> ADDIN EN.CITE &lt;EndNote&gt;&lt;Cite&gt;&lt;Author&gt;Ferreira&lt;/Author&gt;&lt;Year&gt;2011&lt;/Year&gt;&lt;RecNum&gt;2262&lt;/RecNum&gt;&lt;DisplayText&gt;(Ferreira et al., 2011)&lt;/DisplayText&gt;&lt;record&gt;&lt;rec-number&gt;2262&lt;/rec-number&gt;&lt;foreign-keys&gt;&lt;key app="EN" db-id="deassrpaysrvw6esr275vs5g9f925dv0w9rf" timestamp="1445294468"&gt;2262&lt;/key&gt;&lt;key app="ENWeb" db-id=""&gt;0&lt;/key&gt;&lt;/foreign-keys&gt;&lt;ref-type name="Journal Article"&gt;17&lt;/ref-type&gt;&lt;contributors&gt;&lt;authors&gt;&lt;author&gt;Ferreira, C.&lt;/author&gt;&lt;author&gt;Pinto-Gouveia, J.&lt;/author&gt;&lt;author&gt;Duarte, C.&lt;/author&gt;&lt;/authors&gt;&lt;/contributors&gt;&lt;titles&gt;&lt;title&gt;The validation of the Body Image Acceptance and Action Questionnaire: Exploring the moderator effect of acceptance on disordered eating&lt;/title&gt;&lt;secondary-title&gt;International Journal of Psychology and Psychological Therapy&lt;/secondary-title&gt;&lt;/titles&gt;&lt;periodical&gt;&lt;full-title&gt;International Journal of Psychology and Psychological Therapy&lt;/full-title&gt;&lt;/periodical&gt;&lt;pages&gt;327-345&lt;/pages&gt;&lt;volume&gt;11&lt;/volume&gt;&lt;number&gt;3&lt;/number&gt;&lt;dates&gt;&lt;year&gt;2011&lt;/year&gt;&lt;/dates&gt;&lt;urls&gt;&lt;/urls&gt;&lt;/record&gt;&lt;/Cite&gt;&lt;/EndNote&gt;</w:instrText>
      </w:r>
      <w:r w:rsidR="00410379">
        <w:rPr>
          <w:rFonts w:ascii="Times New Roman" w:hAnsi="Times New Roman" w:cs="Times New Roman"/>
        </w:rPr>
        <w:fldChar w:fldCharType="separate"/>
      </w:r>
      <w:r w:rsidR="00410379">
        <w:rPr>
          <w:rFonts w:ascii="Times New Roman" w:hAnsi="Times New Roman" w:cs="Times New Roman"/>
          <w:noProof/>
        </w:rPr>
        <w:t>(Ferreira et al., 2011)</w:t>
      </w:r>
      <w:r w:rsidR="00410379">
        <w:rPr>
          <w:rFonts w:ascii="Times New Roman" w:hAnsi="Times New Roman" w:cs="Times New Roman"/>
        </w:rPr>
        <w:fldChar w:fldCharType="end"/>
      </w:r>
      <w:r w:rsidR="00410379">
        <w:rPr>
          <w:rFonts w:ascii="Times New Roman" w:hAnsi="Times New Roman" w:cs="Times New Roman"/>
        </w:rPr>
        <w:t xml:space="preserve"> the relationship between body dissatisfaction and other theoretically important constructs. </w:t>
      </w:r>
      <w:r w:rsidR="00B6614F">
        <w:rPr>
          <w:rFonts w:ascii="Times New Roman" w:hAnsi="Times New Roman" w:cs="Times New Roman"/>
        </w:rPr>
        <w:t xml:space="preserve">Hence, it is important to determine whether the BI-AAQ is appropriate for </w:t>
      </w:r>
      <w:r w:rsidR="00B6614F" w:rsidRPr="00FB7C48">
        <w:rPr>
          <w:rFonts w:ascii="Times New Roman" w:hAnsi="Times New Roman" w:cs="Times New Roman"/>
        </w:rPr>
        <w:t>use in clinical studies and, if so, to explore the relationship of body image flexibility to disordered eating in th</w:t>
      </w:r>
      <w:r w:rsidR="00B6614F">
        <w:rPr>
          <w:rFonts w:ascii="Times New Roman" w:hAnsi="Times New Roman" w:cs="Times New Roman"/>
        </w:rPr>
        <w:t>e</w:t>
      </w:r>
      <w:r w:rsidR="00B6614F" w:rsidRPr="00FB7C48">
        <w:rPr>
          <w:rFonts w:ascii="Times New Roman" w:hAnsi="Times New Roman" w:cs="Times New Roman"/>
        </w:rPr>
        <w:t>se populations.</w:t>
      </w:r>
      <w:r w:rsidR="00B6614F">
        <w:rPr>
          <w:rFonts w:ascii="Times New Roman" w:hAnsi="Times New Roman" w:cs="Times New Roman"/>
        </w:rPr>
        <w:t xml:space="preserve"> </w:t>
      </w:r>
    </w:p>
    <w:p w14:paraId="7FE1A7FD" w14:textId="45464C26" w:rsidR="00FB7C48" w:rsidRDefault="006B0DB9" w:rsidP="00A01266">
      <w:pPr>
        <w:spacing w:line="480" w:lineRule="auto"/>
        <w:ind w:firstLine="720"/>
        <w:rPr>
          <w:rFonts w:ascii="Times New Roman" w:hAnsi="Times New Roman" w:cs="Times New Roman"/>
        </w:rPr>
      </w:pPr>
      <w:r>
        <w:rPr>
          <w:rFonts w:ascii="Times New Roman" w:hAnsi="Times New Roman" w:cs="Times New Roman"/>
        </w:rPr>
        <w:lastRenderedPageBreak/>
        <w:t>T</w:t>
      </w:r>
      <w:r w:rsidR="00E57CA1">
        <w:rPr>
          <w:rFonts w:ascii="Times New Roman" w:hAnsi="Times New Roman" w:cs="Times New Roman"/>
        </w:rPr>
        <w:t xml:space="preserve">he aim of the current study was to examine the BI-AAQ in a clinical sample in an attempt to further and more comprehensively validate the measure and expand its utility. </w:t>
      </w:r>
      <w:r w:rsidR="003F3100">
        <w:rPr>
          <w:rFonts w:ascii="Times New Roman" w:hAnsi="Times New Roman" w:cs="Times New Roman"/>
        </w:rPr>
        <w:t xml:space="preserve">We predicted that the single facture structure of the BI-AAQ would perform well in this population. With regard to construct validity, we predicted that the BI-AAQ would moderately to strongly correlate with measures of psychological flexibility, depression, anxiety, quality of life, and eating disorder risk. Additionally, we predicted that the “act with awareness,” “nonjudgment,” and “nonreact” subscales of the FFMQ mindfulness measure would significantly correlate with the BI-AAQ. Conversely, we predicted that the “observe” and “describe” subscales of the FFMQ would not significantly correlate with the BIAAQ. Finally, we </w:t>
      </w:r>
      <w:r w:rsidR="00A87BA4">
        <w:rPr>
          <w:rFonts w:ascii="Times New Roman" w:hAnsi="Times New Roman" w:cs="Times New Roman"/>
        </w:rPr>
        <w:t>foresee</w:t>
      </w:r>
      <w:r w:rsidR="003F3100">
        <w:rPr>
          <w:rFonts w:ascii="Times New Roman" w:hAnsi="Times New Roman" w:cs="Times New Roman"/>
        </w:rPr>
        <w:t xml:space="preserve"> that the BI-AAQ would predict eating disorder severity </w:t>
      </w:r>
      <w:r w:rsidR="00A655D1">
        <w:rPr>
          <w:rFonts w:ascii="Times New Roman" w:hAnsi="Times New Roman" w:cs="Times New Roman"/>
        </w:rPr>
        <w:t xml:space="preserve">beyond </w:t>
      </w:r>
      <w:r w:rsidR="003F3100">
        <w:rPr>
          <w:rFonts w:ascii="Times New Roman" w:hAnsi="Times New Roman" w:cs="Times New Roman"/>
        </w:rPr>
        <w:t>the AAQ-II.</w:t>
      </w:r>
      <w:r w:rsidR="00A655D1">
        <w:rPr>
          <w:rFonts w:ascii="Times New Roman" w:hAnsi="Times New Roman" w:cs="Times New Roman"/>
        </w:rPr>
        <w:t xml:space="preserve"> </w:t>
      </w:r>
    </w:p>
    <w:p w14:paraId="0EF68FB9" w14:textId="77777777" w:rsidR="00A73CDC" w:rsidRDefault="00496FDF" w:rsidP="00496FDF">
      <w:pPr>
        <w:spacing w:line="480" w:lineRule="auto"/>
        <w:jc w:val="center"/>
        <w:rPr>
          <w:rFonts w:ascii="Times New Roman" w:hAnsi="Times New Roman" w:cs="Times New Roman"/>
          <w:b/>
        </w:rPr>
      </w:pPr>
      <w:r w:rsidRPr="00496FDF">
        <w:rPr>
          <w:rFonts w:ascii="Times New Roman" w:hAnsi="Times New Roman" w:cs="Times New Roman"/>
          <w:b/>
        </w:rPr>
        <w:t>Method</w:t>
      </w:r>
    </w:p>
    <w:p w14:paraId="23F45498" w14:textId="77777777" w:rsidR="004D5829" w:rsidRDefault="003E031E" w:rsidP="00496FDF">
      <w:pPr>
        <w:spacing w:line="480" w:lineRule="auto"/>
        <w:rPr>
          <w:rFonts w:ascii="Times New Roman" w:hAnsi="Times New Roman" w:cs="Times New Roman"/>
          <w:b/>
        </w:rPr>
      </w:pPr>
      <w:r>
        <w:rPr>
          <w:rFonts w:ascii="Times New Roman" w:hAnsi="Times New Roman" w:cs="Times New Roman"/>
          <w:b/>
        </w:rPr>
        <w:t>Setting</w:t>
      </w:r>
      <w:r w:rsidR="00496FDF">
        <w:rPr>
          <w:rFonts w:ascii="Times New Roman" w:hAnsi="Times New Roman" w:cs="Times New Roman"/>
          <w:b/>
        </w:rPr>
        <w:t xml:space="preserve"> </w:t>
      </w:r>
    </w:p>
    <w:p w14:paraId="6F5E2162" w14:textId="1F2C87A6" w:rsidR="003E031E" w:rsidRDefault="004D5829" w:rsidP="00496FDF">
      <w:pPr>
        <w:spacing w:line="480" w:lineRule="auto"/>
        <w:rPr>
          <w:rFonts w:ascii="Times New Roman" w:hAnsi="Times New Roman" w:cs="Times New Roman"/>
        </w:rPr>
      </w:pPr>
      <w:r>
        <w:rPr>
          <w:rFonts w:ascii="Times New Roman" w:hAnsi="Times New Roman" w:cs="Times New Roman"/>
          <w:b/>
        </w:rPr>
        <w:tab/>
      </w:r>
      <w:r w:rsidR="003E031E">
        <w:rPr>
          <w:rFonts w:ascii="Times New Roman" w:hAnsi="Times New Roman" w:cs="Times New Roman"/>
        </w:rPr>
        <w:t>All participants in the study were</w:t>
      </w:r>
      <w:r w:rsidR="00476BE1">
        <w:rPr>
          <w:rFonts w:ascii="Times New Roman" w:hAnsi="Times New Roman" w:cs="Times New Roman"/>
        </w:rPr>
        <w:t xml:space="preserve"> patients at a resid</w:t>
      </w:r>
      <w:r w:rsidR="003E031E">
        <w:rPr>
          <w:rFonts w:ascii="Times New Roman" w:hAnsi="Times New Roman" w:cs="Times New Roman"/>
        </w:rPr>
        <w:t xml:space="preserve">ential eating disorder facility located in Northern Utah. </w:t>
      </w:r>
      <w:r w:rsidR="00476BE1">
        <w:rPr>
          <w:rFonts w:ascii="Times New Roman" w:hAnsi="Times New Roman" w:cs="Times New Roman"/>
        </w:rPr>
        <w:t>Avalon Hills Eating Disorders Program is a for-profit residential f</w:t>
      </w:r>
      <w:r w:rsidR="003E031E">
        <w:rPr>
          <w:rFonts w:ascii="Times New Roman" w:hAnsi="Times New Roman" w:cs="Times New Roman"/>
        </w:rPr>
        <w:t>acility</w:t>
      </w:r>
      <w:r w:rsidR="00476BE1">
        <w:rPr>
          <w:rFonts w:ascii="Times New Roman" w:hAnsi="Times New Roman" w:cs="Times New Roman"/>
        </w:rPr>
        <w:t xml:space="preserve">. The program provides services for </w:t>
      </w:r>
      <w:r w:rsidR="00B13241">
        <w:rPr>
          <w:rFonts w:ascii="Times New Roman" w:hAnsi="Times New Roman" w:cs="Times New Roman"/>
        </w:rPr>
        <w:t xml:space="preserve">female </w:t>
      </w:r>
      <w:r w:rsidR="00476BE1">
        <w:rPr>
          <w:rFonts w:ascii="Times New Roman" w:hAnsi="Times New Roman" w:cs="Times New Roman"/>
        </w:rPr>
        <w:t>adolescents and adults wi</w:t>
      </w:r>
      <w:r w:rsidR="00B13241">
        <w:rPr>
          <w:rFonts w:ascii="Times New Roman" w:hAnsi="Times New Roman" w:cs="Times New Roman"/>
        </w:rPr>
        <w:t xml:space="preserve">th eating disorders who have been screened for medical stabilization before admission. The program </w:t>
      </w:r>
      <w:r w:rsidR="009A61D5">
        <w:rPr>
          <w:rFonts w:ascii="Times New Roman" w:hAnsi="Times New Roman" w:cs="Times New Roman"/>
        </w:rPr>
        <w:t xml:space="preserve">is primarily </w:t>
      </w:r>
      <w:r w:rsidR="00635275">
        <w:rPr>
          <w:rFonts w:ascii="Times New Roman" w:hAnsi="Times New Roman" w:cs="Times New Roman"/>
        </w:rPr>
        <w:t xml:space="preserve">based on modern forms of </w:t>
      </w:r>
      <w:r w:rsidR="00A5207B">
        <w:rPr>
          <w:rFonts w:ascii="Times New Roman" w:hAnsi="Times New Roman" w:cs="Times New Roman"/>
        </w:rPr>
        <w:t>c</w:t>
      </w:r>
      <w:r w:rsidR="00B13241">
        <w:rPr>
          <w:rFonts w:ascii="Times New Roman" w:hAnsi="Times New Roman" w:cs="Times New Roman"/>
        </w:rPr>
        <w:t xml:space="preserve">ognitive </w:t>
      </w:r>
      <w:r w:rsidR="00A5207B">
        <w:rPr>
          <w:rFonts w:ascii="Times New Roman" w:hAnsi="Times New Roman" w:cs="Times New Roman"/>
        </w:rPr>
        <w:t>b</w:t>
      </w:r>
      <w:r w:rsidR="00B13241">
        <w:rPr>
          <w:rFonts w:ascii="Times New Roman" w:hAnsi="Times New Roman" w:cs="Times New Roman"/>
        </w:rPr>
        <w:t xml:space="preserve">ehavior </w:t>
      </w:r>
      <w:r w:rsidR="00A5207B">
        <w:rPr>
          <w:rFonts w:ascii="Times New Roman" w:hAnsi="Times New Roman" w:cs="Times New Roman"/>
        </w:rPr>
        <w:t>t</w:t>
      </w:r>
      <w:r w:rsidR="00B13241">
        <w:rPr>
          <w:rFonts w:ascii="Times New Roman" w:hAnsi="Times New Roman" w:cs="Times New Roman"/>
        </w:rPr>
        <w:t>herapy</w:t>
      </w:r>
      <w:r w:rsidR="00A5207B">
        <w:rPr>
          <w:rFonts w:ascii="Times New Roman" w:hAnsi="Times New Roman" w:cs="Times New Roman"/>
        </w:rPr>
        <w:t>,</w:t>
      </w:r>
      <w:r w:rsidR="00B13241">
        <w:rPr>
          <w:rFonts w:ascii="Times New Roman" w:hAnsi="Times New Roman" w:cs="Times New Roman"/>
        </w:rPr>
        <w:t xml:space="preserve"> with </w:t>
      </w:r>
      <w:r w:rsidR="00A5207B">
        <w:rPr>
          <w:rFonts w:ascii="Times New Roman" w:hAnsi="Times New Roman" w:cs="Times New Roman"/>
        </w:rPr>
        <w:t>d</w:t>
      </w:r>
      <w:r w:rsidR="00B13241">
        <w:rPr>
          <w:rFonts w:ascii="Times New Roman" w:hAnsi="Times New Roman" w:cs="Times New Roman"/>
        </w:rPr>
        <w:t xml:space="preserve">ialectical </w:t>
      </w:r>
      <w:r w:rsidR="00A5207B">
        <w:rPr>
          <w:rFonts w:ascii="Times New Roman" w:hAnsi="Times New Roman" w:cs="Times New Roman"/>
        </w:rPr>
        <w:t>b</w:t>
      </w:r>
      <w:r w:rsidR="00B13241">
        <w:rPr>
          <w:rFonts w:ascii="Times New Roman" w:hAnsi="Times New Roman" w:cs="Times New Roman"/>
        </w:rPr>
        <w:t xml:space="preserve">ehavior </w:t>
      </w:r>
      <w:r w:rsidR="00A5207B">
        <w:rPr>
          <w:rFonts w:ascii="Times New Roman" w:hAnsi="Times New Roman" w:cs="Times New Roman"/>
        </w:rPr>
        <w:t>t</w:t>
      </w:r>
      <w:r w:rsidR="00B13241">
        <w:rPr>
          <w:rFonts w:ascii="Times New Roman" w:hAnsi="Times New Roman" w:cs="Times New Roman"/>
        </w:rPr>
        <w:t xml:space="preserve">herapy and </w:t>
      </w:r>
      <w:r w:rsidR="00A5207B">
        <w:rPr>
          <w:rFonts w:ascii="Times New Roman" w:hAnsi="Times New Roman" w:cs="Times New Roman"/>
        </w:rPr>
        <w:t>a</w:t>
      </w:r>
      <w:r w:rsidR="00B13241">
        <w:rPr>
          <w:rFonts w:ascii="Times New Roman" w:hAnsi="Times New Roman" w:cs="Times New Roman"/>
        </w:rPr>
        <w:t xml:space="preserve">cceptance and </w:t>
      </w:r>
      <w:r w:rsidR="00A5207B">
        <w:rPr>
          <w:rFonts w:ascii="Times New Roman" w:hAnsi="Times New Roman" w:cs="Times New Roman"/>
        </w:rPr>
        <w:t>c</w:t>
      </w:r>
      <w:r w:rsidR="00B13241">
        <w:rPr>
          <w:rFonts w:ascii="Times New Roman" w:hAnsi="Times New Roman" w:cs="Times New Roman"/>
        </w:rPr>
        <w:t xml:space="preserve">ommitment </w:t>
      </w:r>
      <w:r w:rsidR="00A5207B">
        <w:rPr>
          <w:rFonts w:ascii="Times New Roman" w:hAnsi="Times New Roman" w:cs="Times New Roman"/>
        </w:rPr>
        <w:t>t</w:t>
      </w:r>
      <w:r w:rsidR="00B13241">
        <w:rPr>
          <w:rFonts w:ascii="Times New Roman" w:hAnsi="Times New Roman" w:cs="Times New Roman"/>
        </w:rPr>
        <w:t xml:space="preserve">herapy </w:t>
      </w:r>
      <w:r w:rsidR="00A5207B">
        <w:rPr>
          <w:rFonts w:ascii="Times New Roman" w:hAnsi="Times New Roman" w:cs="Times New Roman"/>
        </w:rPr>
        <w:t xml:space="preserve">as </w:t>
      </w:r>
      <w:r w:rsidR="00B13241">
        <w:rPr>
          <w:rFonts w:ascii="Times New Roman" w:hAnsi="Times New Roman" w:cs="Times New Roman"/>
        </w:rPr>
        <w:t>the predominant</w:t>
      </w:r>
      <w:r w:rsidR="00A5207B">
        <w:rPr>
          <w:rFonts w:ascii="Times New Roman" w:hAnsi="Times New Roman" w:cs="Times New Roman"/>
        </w:rPr>
        <w:t xml:space="preserve"> </w:t>
      </w:r>
      <w:r w:rsidR="00B13241">
        <w:rPr>
          <w:rFonts w:ascii="Times New Roman" w:hAnsi="Times New Roman" w:cs="Times New Roman"/>
        </w:rPr>
        <w:t xml:space="preserve">treatment modalities. The facility also employs multiple supplemental experiential interventions and treatment, such as equine therapy, art, body image challenges, recreation, and </w:t>
      </w:r>
      <w:r w:rsidR="00A5207B" w:rsidRPr="005D2F20">
        <w:rPr>
          <w:rFonts w:ascii="Times New Roman" w:hAnsi="Times New Roman" w:cs="Times New Roman"/>
        </w:rPr>
        <w:t>a contingency management level program in which patients earn greater access to privileges as they progress through treatment</w:t>
      </w:r>
      <w:r w:rsidR="00B13241">
        <w:rPr>
          <w:rFonts w:ascii="Times New Roman" w:hAnsi="Times New Roman" w:cs="Times New Roman"/>
        </w:rPr>
        <w:t>. Therapy consists of daily group sessions, twice weekly individual sessions, and one family session per week. Du</w:t>
      </w:r>
      <w:r w:rsidR="003E031E">
        <w:rPr>
          <w:rFonts w:ascii="Times New Roman" w:hAnsi="Times New Roman" w:cs="Times New Roman"/>
        </w:rPr>
        <w:t xml:space="preserve">ration of </w:t>
      </w:r>
      <w:r w:rsidR="003E031E">
        <w:rPr>
          <w:rFonts w:ascii="Times New Roman" w:hAnsi="Times New Roman" w:cs="Times New Roman"/>
        </w:rPr>
        <w:lastRenderedPageBreak/>
        <w:t xml:space="preserve">treatment </w:t>
      </w:r>
      <w:r w:rsidR="00A5207B">
        <w:rPr>
          <w:rFonts w:ascii="Times New Roman" w:hAnsi="Times New Roman" w:cs="Times New Roman"/>
        </w:rPr>
        <w:t xml:space="preserve">is </w:t>
      </w:r>
      <w:r w:rsidR="003E031E">
        <w:rPr>
          <w:rFonts w:ascii="Times New Roman" w:hAnsi="Times New Roman" w:cs="Times New Roman"/>
        </w:rPr>
        <w:t>not defined</w:t>
      </w:r>
      <w:r w:rsidR="00A5207B">
        <w:rPr>
          <w:rFonts w:ascii="Times New Roman" w:hAnsi="Times New Roman" w:cs="Times New Roman"/>
        </w:rPr>
        <w:t xml:space="preserve"> </w:t>
      </w:r>
      <w:r w:rsidR="003E031E">
        <w:rPr>
          <w:rFonts w:ascii="Times New Roman" w:hAnsi="Times New Roman" w:cs="Times New Roman"/>
        </w:rPr>
        <w:t>but</w:t>
      </w:r>
      <w:r w:rsidR="00A5207B">
        <w:rPr>
          <w:rFonts w:ascii="Times New Roman" w:hAnsi="Times New Roman" w:cs="Times New Roman"/>
        </w:rPr>
        <w:t>,</w:t>
      </w:r>
      <w:r w:rsidR="003E031E">
        <w:rPr>
          <w:rFonts w:ascii="Times New Roman" w:hAnsi="Times New Roman" w:cs="Times New Roman"/>
        </w:rPr>
        <w:t xml:space="preserve"> rather</w:t>
      </w:r>
      <w:r w:rsidR="00A5207B">
        <w:rPr>
          <w:rFonts w:ascii="Times New Roman" w:hAnsi="Times New Roman" w:cs="Times New Roman"/>
        </w:rPr>
        <w:t>,</w:t>
      </w:r>
      <w:r w:rsidR="003E031E">
        <w:rPr>
          <w:rFonts w:ascii="Times New Roman" w:hAnsi="Times New Roman" w:cs="Times New Roman"/>
        </w:rPr>
        <w:t xml:space="preserve"> </w:t>
      </w:r>
      <w:r w:rsidR="00B13241">
        <w:rPr>
          <w:rFonts w:ascii="Times New Roman" w:hAnsi="Times New Roman" w:cs="Times New Roman"/>
        </w:rPr>
        <w:t>is determined by the treatment team based on treatment progress.</w:t>
      </w:r>
      <w:r w:rsidR="003E031E">
        <w:rPr>
          <w:rFonts w:ascii="Times New Roman" w:hAnsi="Times New Roman" w:cs="Times New Roman"/>
        </w:rPr>
        <w:t xml:space="preserve"> </w:t>
      </w:r>
    </w:p>
    <w:p w14:paraId="0933A876" w14:textId="77777777" w:rsidR="003E031E" w:rsidRPr="003E031E" w:rsidRDefault="003E031E" w:rsidP="00496FDF">
      <w:pPr>
        <w:spacing w:line="480" w:lineRule="auto"/>
        <w:rPr>
          <w:rFonts w:ascii="Times New Roman" w:hAnsi="Times New Roman" w:cs="Times New Roman"/>
          <w:b/>
        </w:rPr>
      </w:pPr>
      <w:r>
        <w:rPr>
          <w:rFonts w:ascii="Times New Roman" w:hAnsi="Times New Roman" w:cs="Times New Roman"/>
          <w:b/>
        </w:rPr>
        <w:t>Participants</w:t>
      </w:r>
    </w:p>
    <w:p w14:paraId="1DD27416" w14:textId="5FE10873" w:rsidR="004D5829" w:rsidRPr="003E031E" w:rsidRDefault="003E031E" w:rsidP="003E031E">
      <w:pPr>
        <w:spacing w:line="480" w:lineRule="auto"/>
        <w:ind w:firstLine="720"/>
        <w:rPr>
          <w:rFonts w:ascii="Times New Roman" w:hAnsi="Times New Roman" w:cs="Times New Roman"/>
        </w:rPr>
      </w:pPr>
      <w:r>
        <w:rPr>
          <w:rFonts w:ascii="Times New Roman" w:hAnsi="Times New Roman" w:cs="Times New Roman"/>
        </w:rPr>
        <w:t xml:space="preserve">Of the initial </w:t>
      </w:r>
      <w:r w:rsidR="007440E8">
        <w:rPr>
          <w:rFonts w:ascii="Times New Roman" w:hAnsi="Times New Roman" w:cs="Times New Roman"/>
        </w:rPr>
        <w:t>141</w:t>
      </w:r>
      <w:r>
        <w:rPr>
          <w:rFonts w:ascii="Times New Roman" w:hAnsi="Times New Roman" w:cs="Times New Roman"/>
        </w:rPr>
        <w:t xml:space="preserve"> participants, nine were excluded from the current study due to apparent inattentive responses to the assessments (i.e., responding </w:t>
      </w:r>
      <w:r w:rsidR="001512BC">
        <w:rPr>
          <w:rFonts w:ascii="Times New Roman" w:hAnsi="Times New Roman" w:cs="Times New Roman"/>
        </w:rPr>
        <w:t xml:space="preserve">to all items with </w:t>
      </w:r>
      <w:r w:rsidR="00A87BA4">
        <w:rPr>
          <w:rFonts w:ascii="Times New Roman" w:hAnsi="Times New Roman" w:cs="Times New Roman"/>
        </w:rPr>
        <w:t>the same</w:t>
      </w:r>
      <w:r w:rsidR="001512BC">
        <w:rPr>
          <w:rFonts w:ascii="Times New Roman" w:hAnsi="Times New Roman" w:cs="Times New Roman"/>
        </w:rPr>
        <w:t xml:space="preserve"> single number</w:t>
      </w:r>
      <w:r>
        <w:rPr>
          <w:rFonts w:ascii="Times New Roman" w:hAnsi="Times New Roman" w:cs="Times New Roman"/>
        </w:rPr>
        <w:t xml:space="preserve">). The final analyses consisted of </w:t>
      </w:r>
      <w:r w:rsidR="007440E8">
        <w:rPr>
          <w:rFonts w:ascii="Times New Roman" w:hAnsi="Times New Roman" w:cs="Times New Roman"/>
        </w:rPr>
        <w:t>132</w:t>
      </w:r>
      <w:r>
        <w:rPr>
          <w:rFonts w:ascii="Times New Roman" w:hAnsi="Times New Roman" w:cs="Times New Roman"/>
        </w:rPr>
        <w:t xml:space="preserve"> participants. All participants were female and were diagnosed with an eating disorder as defined by the D</w:t>
      </w:r>
      <w:r w:rsidR="002A33A6">
        <w:rPr>
          <w:rFonts w:ascii="Times New Roman" w:hAnsi="Times New Roman" w:cs="Times New Roman"/>
        </w:rPr>
        <w:t>iagnostic and Statistical Manual of Mental Disorders-IV</w:t>
      </w:r>
      <w:r w:rsidR="002428F0">
        <w:rPr>
          <w:rFonts w:ascii="Times New Roman" w:hAnsi="Times New Roman" w:cs="Times New Roman"/>
        </w:rPr>
        <w:t xml:space="preserve"> </w:t>
      </w:r>
      <w:r w:rsidR="002A33A6">
        <w:rPr>
          <w:rFonts w:ascii="Times New Roman" w:hAnsi="Times New Roman" w:cs="Times New Roman"/>
        </w:rPr>
        <w:fldChar w:fldCharType="begin"/>
      </w:r>
      <w:r w:rsidR="002A33A6">
        <w:rPr>
          <w:rFonts w:ascii="Times New Roman" w:hAnsi="Times New Roman" w:cs="Times New Roman"/>
        </w:rPr>
        <w:instrText xml:space="preserve"> ADDIN EN.CITE &lt;EndNote&gt;&lt;Cite&gt;&lt;Author&gt;American Psychiatric Association&lt;/Author&gt;&lt;Year&gt;2000&lt;/Year&gt;&lt;RecNum&gt;639&lt;/RecNum&gt;&lt;Prefix&gt;DSM-IV`; &lt;/Prefix&gt;&lt;DisplayText&gt;(DSM-IV; American Psychiatric Association, 2000)&lt;/DisplayText&gt;&lt;record&gt;&lt;rec-number&gt;639&lt;/rec-number&gt;&lt;foreign-keys&gt;&lt;key app="EN" db-id="2v200vasqv9ttfes2zoxf092sstsfexszx90" timestamp="1426098968"&gt;639&lt;/key&gt;&lt;/foreign-keys&gt;&lt;ref-type name="Book"&gt;6&lt;/ref-type&gt;&lt;contributors&gt;&lt;authors&gt;&lt;author&gt;American Psychiatric Association,&lt;/author&gt;&lt;/authors&gt;&lt;/contributors&gt;&lt;titles&gt;&lt;title&gt;Diagnostic and statistical manual of mental disorders: DSM-IV-TR&lt;/title&gt;&lt;/titles&gt;&lt;edition&gt;4th&lt;/edition&gt;&lt;dates&gt;&lt;year&gt;2000&lt;/year&gt;&lt;/dates&gt;&lt;pub-location&gt;Washington, DC&lt;/pub-location&gt;&lt;publisher&gt;American Psychiatric Association&lt;/publisher&gt;&lt;urls&gt;&lt;/urls&gt;&lt;/record&gt;&lt;/Cite&gt;&lt;/EndNote&gt;</w:instrText>
      </w:r>
      <w:r w:rsidR="002A33A6">
        <w:rPr>
          <w:rFonts w:ascii="Times New Roman" w:hAnsi="Times New Roman" w:cs="Times New Roman"/>
        </w:rPr>
        <w:fldChar w:fldCharType="separate"/>
      </w:r>
      <w:r w:rsidR="002A33A6">
        <w:rPr>
          <w:rFonts w:ascii="Times New Roman" w:hAnsi="Times New Roman" w:cs="Times New Roman"/>
          <w:noProof/>
        </w:rPr>
        <w:t>(DSM-IV; American Psychiatric Association, 2000)</w:t>
      </w:r>
      <w:r w:rsidR="002A33A6">
        <w:rPr>
          <w:rFonts w:ascii="Times New Roman" w:hAnsi="Times New Roman" w:cs="Times New Roman"/>
        </w:rPr>
        <w:fldChar w:fldCharType="end"/>
      </w:r>
      <w:r>
        <w:rPr>
          <w:rFonts w:ascii="Times New Roman" w:hAnsi="Times New Roman" w:cs="Times New Roman"/>
        </w:rPr>
        <w:t xml:space="preserve">. </w:t>
      </w:r>
      <w:r w:rsidR="00B81DBA">
        <w:rPr>
          <w:rFonts w:ascii="Times New Roman" w:hAnsi="Times New Roman" w:cs="Times New Roman"/>
        </w:rPr>
        <w:t>D</w:t>
      </w:r>
      <w:r>
        <w:rPr>
          <w:rFonts w:ascii="Times New Roman" w:hAnsi="Times New Roman" w:cs="Times New Roman"/>
        </w:rPr>
        <w:t>iagnoses included anorexia nervosa (</w:t>
      </w:r>
      <w:r w:rsidR="00D73390">
        <w:rPr>
          <w:rFonts w:ascii="Times New Roman" w:hAnsi="Times New Roman" w:cs="Times New Roman"/>
        </w:rPr>
        <w:t>51.5</w:t>
      </w:r>
      <w:r>
        <w:rPr>
          <w:rFonts w:ascii="Times New Roman" w:hAnsi="Times New Roman" w:cs="Times New Roman"/>
        </w:rPr>
        <w:t xml:space="preserve">%, </w:t>
      </w:r>
      <w:r w:rsidRPr="00C41586">
        <w:rPr>
          <w:rFonts w:ascii="Times New Roman" w:hAnsi="Times New Roman" w:cs="Times New Roman"/>
          <w:i/>
        </w:rPr>
        <w:t>n</w:t>
      </w:r>
      <w:r>
        <w:rPr>
          <w:rFonts w:ascii="Times New Roman" w:hAnsi="Times New Roman" w:cs="Times New Roman"/>
        </w:rPr>
        <w:t xml:space="preserve"> = </w:t>
      </w:r>
      <w:r w:rsidR="00D73390">
        <w:rPr>
          <w:rFonts w:ascii="Times New Roman" w:hAnsi="Times New Roman" w:cs="Times New Roman"/>
        </w:rPr>
        <w:t>68</w:t>
      </w:r>
      <w:r>
        <w:rPr>
          <w:rFonts w:ascii="Times New Roman" w:hAnsi="Times New Roman" w:cs="Times New Roman"/>
        </w:rPr>
        <w:t>), bulimia nervosa (</w:t>
      </w:r>
      <w:r w:rsidR="00D73390">
        <w:rPr>
          <w:rFonts w:ascii="Times New Roman" w:hAnsi="Times New Roman" w:cs="Times New Roman"/>
        </w:rPr>
        <w:t>14.4</w:t>
      </w:r>
      <w:r>
        <w:rPr>
          <w:rFonts w:ascii="Times New Roman" w:hAnsi="Times New Roman" w:cs="Times New Roman"/>
        </w:rPr>
        <w:t xml:space="preserve">%, </w:t>
      </w:r>
      <w:r w:rsidRPr="00C41586">
        <w:rPr>
          <w:rFonts w:ascii="Times New Roman" w:hAnsi="Times New Roman" w:cs="Times New Roman"/>
          <w:i/>
        </w:rPr>
        <w:t>n</w:t>
      </w:r>
      <w:r>
        <w:rPr>
          <w:rFonts w:ascii="Times New Roman" w:hAnsi="Times New Roman" w:cs="Times New Roman"/>
        </w:rPr>
        <w:t xml:space="preserve"> = </w:t>
      </w:r>
      <w:r w:rsidR="00D73390">
        <w:rPr>
          <w:rFonts w:ascii="Times New Roman" w:hAnsi="Times New Roman" w:cs="Times New Roman"/>
        </w:rPr>
        <w:t>19</w:t>
      </w:r>
      <w:r>
        <w:rPr>
          <w:rFonts w:ascii="Times New Roman" w:hAnsi="Times New Roman" w:cs="Times New Roman"/>
        </w:rPr>
        <w:t>), and eating disorder not otherwise specified (</w:t>
      </w:r>
      <w:r w:rsidR="00D73390">
        <w:rPr>
          <w:rFonts w:ascii="Times New Roman" w:hAnsi="Times New Roman" w:cs="Times New Roman"/>
        </w:rPr>
        <w:t>34.1</w:t>
      </w:r>
      <w:r>
        <w:rPr>
          <w:rFonts w:ascii="Times New Roman" w:hAnsi="Times New Roman" w:cs="Times New Roman"/>
        </w:rPr>
        <w:t xml:space="preserve">%, </w:t>
      </w:r>
      <w:r w:rsidRPr="00C41586">
        <w:rPr>
          <w:rFonts w:ascii="Times New Roman" w:hAnsi="Times New Roman" w:cs="Times New Roman"/>
          <w:i/>
        </w:rPr>
        <w:t>n</w:t>
      </w:r>
      <w:r>
        <w:rPr>
          <w:rFonts w:ascii="Times New Roman" w:hAnsi="Times New Roman" w:cs="Times New Roman"/>
        </w:rPr>
        <w:t xml:space="preserve"> = </w:t>
      </w:r>
      <w:r w:rsidR="00D73390">
        <w:rPr>
          <w:rFonts w:ascii="Times New Roman" w:hAnsi="Times New Roman" w:cs="Times New Roman"/>
        </w:rPr>
        <w:t>45</w:t>
      </w:r>
      <w:r>
        <w:rPr>
          <w:rFonts w:ascii="Times New Roman" w:hAnsi="Times New Roman" w:cs="Times New Roman"/>
        </w:rPr>
        <w:t>)</w:t>
      </w:r>
      <w:r w:rsidR="00383393">
        <w:rPr>
          <w:rFonts w:ascii="Times New Roman" w:hAnsi="Times New Roman" w:cs="Times New Roman"/>
        </w:rPr>
        <w:t>. Participant ages ranged from</w:t>
      </w:r>
      <w:r w:rsidR="003B0174">
        <w:rPr>
          <w:rFonts w:ascii="Times New Roman" w:hAnsi="Times New Roman" w:cs="Times New Roman"/>
        </w:rPr>
        <w:t xml:space="preserve"> </w:t>
      </w:r>
      <w:r w:rsidR="000C33AA">
        <w:rPr>
          <w:rFonts w:ascii="Times New Roman" w:hAnsi="Times New Roman" w:cs="Times New Roman"/>
        </w:rPr>
        <w:t>12</w:t>
      </w:r>
      <w:r w:rsidR="00383393">
        <w:rPr>
          <w:rFonts w:ascii="Times New Roman" w:hAnsi="Times New Roman" w:cs="Times New Roman"/>
        </w:rPr>
        <w:t xml:space="preserve"> </w:t>
      </w:r>
      <w:r w:rsidR="000C33AA">
        <w:rPr>
          <w:rFonts w:ascii="Times New Roman" w:hAnsi="Times New Roman" w:cs="Times New Roman"/>
        </w:rPr>
        <w:t>to 45</w:t>
      </w:r>
      <w:r w:rsidR="003B0174">
        <w:rPr>
          <w:rFonts w:ascii="Times New Roman" w:hAnsi="Times New Roman" w:cs="Times New Roman"/>
        </w:rPr>
        <w:t xml:space="preserve"> </w:t>
      </w:r>
      <w:r>
        <w:rPr>
          <w:rFonts w:ascii="Times New Roman" w:hAnsi="Times New Roman" w:cs="Times New Roman"/>
        </w:rPr>
        <w:t>years old (</w:t>
      </w:r>
      <w:r>
        <w:rPr>
          <w:rFonts w:ascii="Times New Roman" w:hAnsi="Times New Roman" w:cs="Times New Roman"/>
          <w:i/>
        </w:rPr>
        <w:t>M</w:t>
      </w:r>
      <w:r>
        <w:rPr>
          <w:rFonts w:ascii="Times New Roman" w:hAnsi="Times New Roman" w:cs="Times New Roman"/>
        </w:rPr>
        <w:t xml:space="preserve"> = </w:t>
      </w:r>
      <w:r w:rsidR="00D73390">
        <w:rPr>
          <w:rFonts w:ascii="Times New Roman" w:hAnsi="Times New Roman" w:cs="Times New Roman"/>
        </w:rPr>
        <w:t>19.1</w:t>
      </w:r>
      <w:r>
        <w:rPr>
          <w:rFonts w:ascii="Times New Roman" w:hAnsi="Times New Roman" w:cs="Times New Roman"/>
        </w:rPr>
        <w:t xml:space="preserve">, </w:t>
      </w:r>
      <w:r>
        <w:rPr>
          <w:rFonts w:ascii="Times New Roman" w:hAnsi="Times New Roman" w:cs="Times New Roman"/>
          <w:i/>
        </w:rPr>
        <w:t>SD</w:t>
      </w:r>
      <w:r>
        <w:rPr>
          <w:rFonts w:ascii="Times New Roman" w:hAnsi="Times New Roman" w:cs="Times New Roman"/>
        </w:rPr>
        <w:t xml:space="preserve"> = </w:t>
      </w:r>
      <w:r w:rsidR="000C33AA">
        <w:rPr>
          <w:rFonts w:ascii="Times New Roman" w:hAnsi="Times New Roman" w:cs="Times New Roman"/>
        </w:rPr>
        <w:t>5.</w:t>
      </w:r>
      <w:r w:rsidR="00D73390">
        <w:rPr>
          <w:rFonts w:ascii="Times New Roman" w:hAnsi="Times New Roman" w:cs="Times New Roman"/>
        </w:rPr>
        <w:t>8</w:t>
      </w:r>
      <w:r>
        <w:rPr>
          <w:rFonts w:ascii="Times New Roman" w:hAnsi="Times New Roman" w:cs="Times New Roman"/>
        </w:rPr>
        <w:t>).</w:t>
      </w:r>
      <w:r w:rsidR="005240AD">
        <w:rPr>
          <w:rFonts w:ascii="Times New Roman" w:hAnsi="Times New Roman" w:cs="Times New Roman"/>
        </w:rPr>
        <w:t xml:space="preserve"> The majority of participants were White (</w:t>
      </w:r>
      <w:r w:rsidR="00D73390">
        <w:rPr>
          <w:rFonts w:ascii="Times New Roman" w:hAnsi="Times New Roman" w:cs="Times New Roman"/>
        </w:rPr>
        <w:t>90.9</w:t>
      </w:r>
      <w:r w:rsidR="005240AD">
        <w:rPr>
          <w:rFonts w:ascii="Times New Roman" w:hAnsi="Times New Roman" w:cs="Times New Roman"/>
        </w:rPr>
        <w:t>%) and were relatively evenly divided b</w:t>
      </w:r>
      <w:r w:rsidR="00D73390">
        <w:rPr>
          <w:rFonts w:ascii="Times New Roman" w:hAnsi="Times New Roman" w:cs="Times New Roman"/>
        </w:rPr>
        <w:t>etween adolescents and adults (54.5</w:t>
      </w:r>
      <w:r w:rsidR="005240AD">
        <w:rPr>
          <w:rFonts w:ascii="Times New Roman" w:hAnsi="Times New Roman" w:cs="Times New Roman"/>
        </w:rPr>
        <w:t xml:space="preserve">% and </w:t>
      </w:r>
      <w:r w:rsidR="00D73390">
        <w:rPr>
          <w:rFonts w:ascii="Times New Roman" w:hAnsi="Times New Roman" w:cs="Times New Roman"/>
        </w:rPr>
        <w:t>45.5</w:t>
      </w:r>
      <w:r w:rsidR="005240AD">
        <w:rPr>
          <w:rFonts w:ascii="Times New Roman" w:hAnsi="Times New Roman" w:cs="Times New Roman"/>
        </w:rPr>
        <w:t>%, respectively). See Table 1 for additional participant demographic information</w:t>
      </w:r>
      <w:r w:rsidR="009D3472">
        <w:rPr>
          <w:rFonts w:ascii="Times New Roman" w:hAnsi="Times New Roman" w:cs="Times New Roman"/>
        </w:rPr>
        <w:t xml:space="preserve"> and Table 2 for means and standard deviations on measure total scores for adolescent and adult participants as well as t-tests between </w:t>
      </w:r>
      <w:r w:rsidR="002277F4">
        <w:rPr>
          <w:rFonts w:ascii="Times New Roman" w:hAnsi="Times New Roman" w:cs="Times New Roman"/>
        </w:rPr>
        <w:t>age</w:t>
      </w:r>
      <w:r w:rsidR="009D3472">
        <w:rPr>
          <w:rFonts w:ascii="Times New Roman" w:hAnsi="Times New Roman" w:cs="Times New Roman"/>
        </w:rPr>
        <w:t xml:space="preserve"> groups for each measure</w:t>
      </w:r>
      <w:r w:rsidR="005240AD">
        <w:rPr>
          <w:rFonts w:ascii="Times New Roman" w:hAnsi="Times New Roman" w:cs="Times New Roman"/>
        </w:rPr>
        <w:t>.</w:t>
      </w:r>
    </w:p>
    <w:p w14:paraId="2DBC32D4" w14:textId="77777777" w:rsidR="00496FDF" w:rsidRDefault="00496FDF" w:rsidP="00496FDF">
      <w:pPr>
        <w:spacing w:line="480" w:lineRule="auto"/>
        <w:rPr>
          <w:rFonts w:ascii="Times New Roman" w:hAnsi="Times New Roman" w:cs="Times New Roman"/>
          <w:b/>
        </w:rPr>
      </w:pPr>
      <w:r>
        <w:rPr>
          <w:rFonts w:ascii="Times New Roman" w:hAnsi="Times New Roman" w:cs="Times New Roman"/>
          <w:b/>
        </w:rPr>
        <w:t>Procedure</w:t>
      </w:r>
    </w:p>
    <w:p w14:paraId="27F6C9C1" w14:textId="77777777" w:rsidR="00496FDF" w:rsidRPr="008059C1" w:rsidRDefault="00496FDF" w:rsidP="00496FDF">
      <w:pPr>
        <w:spacing w:line="480" w:lineRule="auto"/>
        <w:rPr>
          <w:rFonts w:ascii="Times New Roman" w:hAnsi="Times New Roman" w:cs="Times New Roman"/>
        </w:rPr>
      </w:pPr>
      <w:r>
        <w:rPr>
          <w:rFonts w:ascii="Times New Roman" w:hAnsi="Times New Roman" w:cs="Times New Roman"/>
          <w:b/>
        </w:rPr>
        <w:tab/>
      </w:r>
      <w:r w:rsidR="008059C1">
        <w:rPr>
          <w:rFonts w:ascii="Times New Roman" w:hAnsi="Times New Roman" w:cs="Times New Roman"/>
        </w:rPr>
        <w:t>Utah State University’s institutional review board approved the collection and utilization of the data in the current study. At admission all participants completed an intake process that involve</w:t>
      </w:r>
      <w:r w:rsidR="008963C4">
        <w:rPr>
          <w:rFonts w:ascii="Times New Roman" w:hAnsi="Times New Roman" w:cs="Times New Roman"/>
        </w:rPr>
        <w:t>d</w:t>
      </w:r>
      <w:r w:rsidR="008059C1">
        <w:rPr>
          <w:rFonts w:ascii="Times New Roman" w:hAnsi="Times New Roman" w:cs="Times New Roman"/>
        </w:rPr>
        <w:t xml:space="preserve"> medical, dietary, and mental health evaluations. During their first week of treatment, each participant completed a computerized intake assessment battery</w:t>
      </w:r>
      <w:r w:rsidR="005F0055">
        <w:rPr>
          <w:rFonts w:ascii="Times New Roman" w:hAnsi="Times New Roman" w:cs="Times New Roman"/>
        </w:rPr>
        <w:t xml:space="preserve"> that included demographic information and the following measures</w:t>
      </w:r>
      <w:r w:rsidR="008059C1">
        <w:rPr>
          <w:rFonts w:ascii="Times New Roman" w:hAnsi="Times New Roman" w:cs="Times New Roman"/>
        </w:rPr>
        <w:t>.</w:t>
      </w:r>
    </w:p>
    <w:p w14:paraId="41A6C9AE" w14:textId="77777777" w:rsidR="00496FDF" w:rsidRDefault="00496FDF" w:rsidP="00496FDF">
      <w:pPr>
        <w:spacing w:line="480" w:lineRule="auto"/>
        <w:rPr>
          <w:rFonts w:ascii="Times New Roman" w:hAnsi="Times New Roman" w:cs="Times New Roman"/>
          <w:b/>
        </w:rPr>
      </w:pPr>
      <w:r>
        <w:rPr>
          <w:rFonts w:ascii="Times New Roman" w:hAnsi="Times New Roman" w:cs="Times New Roman"/>
          <w:b/>
        </w:rPr>
        <w:t>Measures</w:t>
      </w:r>
    </w:p>
    <w:p w14:paraId="3693E683" w14:textId="57AF797D" w:rsidR="00127F58" w:rsidRDefault="00496FDF" w:rsidP="00496FDF">
      <w:pPr>
        <w:spacing w:line="480" w:lineRule="auto"/>
        <w:rPr>
          <w:rFonts w:ascii="Times New Roman" w:hAnsi="Times New Roman" w:cs="Times New Roman"/>
        </w:rPr>
      </w:pPr>
      <w:r>
        <w:rPr>
          <w:rFonts w:ascii="Times New Roman" w:hAnsi="Times New Roman" w:cs="Times New Roman"/>
          <w:b/>
        </w:rPr>
        <w:tab/>
      </w:r>
      <w:r w:rsidR="004D5829" w:rsidRPr="00176261">
        <w:rPr>
          <w:rFonts w:ascii="Times New Roman" w:hAnsi="Times New Roman" w:cs="Times New Roman"/>
          <w:b/>
        </w:rPr>
        <w:t>Body Image Acceptance and Action Questionnaire</w:t>
      </w:r>
      <w:r w:rsidR="003422B8">
        <w:rPr>
          <w:rFonts w:ascii="Times New Roman" w:hAnsi="Times New Roman" w:cs="Times New Roman"/>
          <w:b/>
        </w:rPr>
        <w:t>.</w:t>
      </w:r>
      <w:r w:rsidR="003422B8">
        <w:rPr>
          <w:rFonts w:ascii="Times New Roman" w:hAnsi="Times New Roman" w:cs="Times New Roman"/>
        </w:rPr>
        <w:t xml:space="preserve"> The</w:t>
      </w:r>
      <w:r w:rsidR="004D5829">
        <w:rPr>
          <w:rFonts w:ascii="Times New Roman" w:hAnsi="Times New Roman" w:cs="Times New Roman"/>
          <w:i/>
        </w:rPr>
        <w:t xml:space="preserve"> </w:t>
      </w:r>
      <w:r w:rsidR="002A33A6">
        <w:rPr>
          <w:rFonts w:ascii="Times New Roman" w:hAnsi="Times New Roman" w:cs="Times New Roman"/>
        </w:rPr>
        <w:fldChar w:fldCharType="begin"/>
      </w:r>
      <w:r w:rsidR="007C76AF">
        <w:rPr>
          <w:rFonts w:ascii="Times New Roman" w:hAnsi="Times New Roman" w:cs="Times New Roman"/>
        </w:rPr>
        <w:instrText xml:space="preserve"> ADDIN EN.CITE &lt;EndNote&gt;&lt;Cite&gt;&lt;Author&gt;Sandoz&lt;/Author&gt;&lt;Year&gt;2013&lt;/Year&gt;&lt;RecNum&gt;1318&lt;/RecNum&gt;&lt;Prefix&gt;BI-AAQ`; &lt;/Prefix&gt;&lt;DisplayText&gt;(BI-AAQ; 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2A33A6">
        <w:rPr>
          <w:rFonts w:ascii="Times New Roman" w:hAnsi="Times New Roman" w:cs="Times New Roman"/>
        </w:rPr>
        <w:fldChar w:fldCharType="separate"/>
      </w:r>
      <w:r w:rsidR="007C76AF">
        <w:rPr>
          <w:rFonts w:ascii="Times New Roman" w:hAnsi="Times New Roman" w:cs="Times New Roman"/>
          <w:noProof/>
        </w:rPr>
        <w:t>(BI-AAQ; Sandoz et al., 2013)</w:t>
      </w:r>
      <w:r w:rsidR="002A33A6">
        <w:rPr>
          <w:rFonts w:ascii="Times New Roman" w:hAnsi="Times New Roman" w:cs="Times New Roman"/>
        </w:rPr>
        <w:fldChar w:fldCharType="end"/>
      </w:r>
      <w:r w:rsidR="00CA6C15">
        <w:rPr>
          <w:rFonts w:ascii="Times New Roman" w:hAnsi="Times New Roman" w:cs="Times New Roman"/>
        </w:rPr>
        <w:t xml:space="preserve"> is a 12-item </w:t>
      </w:r>
      <w:r w:rsidR="000C004A">
        <w:rPr>
          <w:rFonts w:ascii="Times New Roman" w:hAnsi="Times New Roman" w:cs="Times New Roman"/>
        </w:rPr>
        <w:t>self-report</w:t>
      </w:r>
      <w:r w:rsidR="00CA6C15">
        <w:rPr>
          <w:rFonts w:ascii="Times New Roman" w:hAnsi="Times New Roman" w:cs="Times New Roman"/>
        </w:rPr>
        <w:t xml:space="preserve"> </w:t>
      </w:r>
      <w:r w:rsidR="000C004A">
        <w:rPr>
          <w:rFonts w:ascii="Times New Roman" w:hAnsi="Times New Roman" w:cs="Times New Roman"/>
        </w:rPr>
        <w:t xml:space="preserve">measure of body image flexibility. Items were adapted from </w:t>
      </w:r>
      <w:r w:rsidR="00CA1D33">
        <w:rPr>
          <w:rFonts w:ascii="Times New Roman" w:hAnsi="Times New Roman" w:cs="Times New Roman"/>
        </w:rPr>
        <w:t xml:space="preserve">three </w:t>
      </w:r>
      <w:r w:rsidR="000C004A">
        <w:rPr>
          <w:rFonts w:ascii="Times New Roman" w:hAnsi="Times New Roman" w:cs="Times New Roman"/>
        </w:rPr>
        <w:lastRenderedPageBreak/>
        <w:t xml:space="preserve">versions of the Acceptance and Action Questionnaire </w:t>
      </w:r>
      <w:commentRangeStart w:id="1"/>
      <w:r w:rsidR="00CA1D33">
        <w:rPr>
          <w:rFonts w:ascii="Times New Roman" w:hAnsi="Times New Roman" w:cs="Times New Roman"/>
        </w:rPr>
        <w:fldChar w:fldCharType="begin">
          <w:fldData xml:space="preserve">PEVuZE5vdGU+PENpdGU+PEF1dGhvcj5IYXllczwvQXV0aG9yPjxZZWFyPjIwMDQ8L1llYXI+PFJl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</w:fldData>
        </w:fldChar>
      </w:r>
      <w:r w:rsidR="00C3492A">
        <w:rPr>
          <w:rFonts w:ascii="Times New Roman" w:hAnsi="Times New Roman" w:cs="Times New Roman"/>
        </w:rPr>
        <w:instrText xml:space="preserve"> ADDIN EN.CITE </w:instrText>
      </w:r>
      <w:r w:rsidR="00C3492A">
        <w:rPr>
          <w:rFonts w:ascii="Times New Roman" w:hAnsi="Times New Roman" w:cs="Times New Roman"/>
        </w:rPr>
        <w:fldChar w:fldCharType="begin">
          <w:fldData xml:space="preserve">PEVuZE5vdGU+PENpdGU+PEF1dGhvcj5IYXllczwvQXV0aG9yPjxZZWFyPjIwMDQ8L1llYXI+PFJl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</w:fldData>
        </w:fldChar>
      </w:r>
      <w:r w:rsidR="00C3492A">
        <w:rPr>
          <w:rFonts w:ascii="Times New Roman" w:hAnsi="Times New Roman" w:cs="Times New Roman"/>
        </w:rPr>
        <w:instrText xml:space="preserve"> ADDIN EN.CITE.DATA </w:instrText>
      </w:r>
      <w:r w:rsidR="00C3492A">
        <w:rPr>
          <w:rFonts w:ascii="Times New Roman" w:hAnsi="Times New Roman" w:cs="Times New Roman"/>
        </w:rPr>
      </w:r>
      <w:r w:rsidR="00C3492A">
        <w:rPr>
          <w:rFonts w:ascii="Times New Roman" w:hAnsi="Times New Roman" w:cs="Times New Roman"/>
        </w:rPr>
        <w:fldChar w:fldCharType="end"/>
      </w:r>
      <w:r w:rsidR="00CA1D33">
        <w:rPr>
          <w:rFonts w:ascii="Times New Roman" w:hAnsi="Times New Roman" w:cs="Times New Roman"/>
        </w:rPr>
      </w:r>
      <w:r w:rsidR="00CA1D33">
        <w:rPr>
          <w:rFonts w:ascii="Times New Roman" w:hAnsi="Times New Roman" w:cs="Times New Roman"/>
        </w:rPr>
        <w:fldChar w:fldCharType="separate"/>
      </w:r>
      <w:r w:rsidR="00C3492A">
        <w:rPr>
          <w:rFonts w:ascii="Times New Roman" w:hAnsi="Times New Roman" w:cs="Times New Roman"/>
          <w:noProof/>
        </w:rPr>
        <w:t>(Frank W Bond &amp; Bunce, 2003; Frank W. Bond et al., 2011; Steven C. Hayes et al., 2004)</w:t>
      </w:r>
      <w:r w:rsidR="00CA1D33">
        <w:rPr>
          <w:rFonts w:ascii="Times New Roman" w:hAnsi="Times New Roman" w:cs="Times New Roman"/>
        </w:rPr>
        <w:fldChar w:fldCharType="end"/>
      </w:r>
      <w:commentRangeEnd w:id="1"/>
      <w:r w:rsidR="002277F4">
        <w:rPr>
          <w:rStyle w:val="CommentReference"/>
          <w:rFonts w:eastAsiaTheme="minorEastAsia"/>
        </w:rPr>
        <w:commentReference w:id="1"/>
      </w:r>
      <w:r w:rsidR="00CA1D33">
        <w:rPr>
          <w:rFonts w:ascii="Times New Roman" w:hAnsi="Times New Roman" w:cs="Times New Roman"/>
        </w:rPr>
        <w:t xml:space="preserve"> with an emphasis on body-related content rather than general psychological experiences</w:t>
      </w:r>
      <w:r w:rsidR="0063345C">
        <w:rPr>
          <w:rFonts w:ascii="Times New Roman" w:hAnsi="Times New Roman" w:cs="Times New Roman"/>
        </w:rPr>
        <w:t>.</w:t>
      </w:r>
      <w:r w:rsidR="00F85B2A">
        <w:rPr>
          <w:rFonts w:ascii="Times New Roman" w:hAnsi="Times New Roman" w:cs="Times New Roman"/>
        </w:rPr>
        <w:t xml:space="preserve"> For example, item 1: “</w:t>
      </w:r>
      <w:r w:rsidR="00F85B2A" w:rsidRPr="00F85B2A">
        <w:rPr>
          <w:rFonts w:ascii="Times New Roman" w:hAnsi="Times New Roman" w:cs="Times New Roman"/>
        </w:rPr>
        <w:t>Worrying about my weight makes it difficult for me to live a life that I value</w:t>
      </w:r>
      <w:r w:rsidR="00F85B2A">
        <w:rPr>
          <w:rFonts w:ascii="Times New Roman" w:hAnsi="Times New Roman" w:cs="Times New Roman"/>
        </w:rPr>
        <w:t>” and item 6: “</w:t>
      </w:r>
      <w:r w:rsidR="00F85B2A" w:rsidRPr="00F85B2A">
        <w:rPr>
          <w:rFonts w:ascii="Times New Roman" w:hAnsi="Times New Roman" w:cs="Times New Roman"/>
        </w:rPr>
        <w:t>If I start to feel fat, I try to think about something else</w:t>
      </w:r>
      <w:r w:rsidR="00F85B2A">
        <w:rPr>
          <w:rFonts w:ascii="Times New Roman" w:hAnsi="Times New Roman" w:cs="Times New Roman"/>
        </w:rPr>
        <w:t xml:space="preserve">.” </w:t>
      </w:r>
      <w:r w:rsidR="00A35D53">
        <w:rPr>
          <w:rFonts w:ascii="Times New Roman" w:hAnsi="Times New Roman" w:cs="Times New Roman"/>
        </w:rPr>
        <w:t>Items are rated on a 7-point Likert-type scale (</w:t>
      </w:r>
      <w:r w:rsidR="00A35D53">
        <w:rPr>
          <w:rFonts w:ascii="Times New Roman" w:hAnsi="Times New Roman" w:cs="Times New Roman"/>
          <w:color w:val="1A1A1A"/>
        </w:rPr>
        <w:t xml:space="preserve">1 = </w:t>
      </w:r>
      <w:r w:rsidR="00A35D53">
        <w:rPr>
          <w:rFonts w:ascii="Times New Roman" w:hAnsi="Times New Roman" w:cs="Times New Roman"/>
          <w:i/>
          <w:color w:val="1A1A1A"/>
        </w:rPr>
        <w:t>never true</w:t>
      </w:r>
      <w:r w:rsidR="00A35D53">
        <w:rPr>
          <w:rFonts w:ascii="Times New Roman" w:hAnsi="Times New Roman" w:cs="Times New Roman"/>
          <w:color w:val="1A1A1A"/>
        </w:rPr>
        <w:t xml:space="preserve"> to 7 = </w:t>
      </w:r>
      <w:r w:rsidR="00A35D53">
        <w:rPr>
          <w:rFonts w:ascii="Times New Roman" w:hAnsi="Times New Roman" w:cs="Times New Roman"/>
          <w:i/>
          <w:color w:val="1A1A1A"/>
        </w:rPr>
        <w:t>always true</w:t>
      </w:r>
      <w:r w:rsidR="00A35D53">
        <w:rPr>
          <w:rFonts w:ascii="Times New Roman" w:hAnsi="Times New Roman" w:cs="Times New Roman"/>
          <w:color w:val="1A1A1A"/>
        </w:rPr>
        <w:t xml:space="preserve">), with </w:t>
      </w:r>
      <w:r w:rsidR="009108E7">
        <w:rPr>
          <w:rFonts w:ascii="Times New Roman" w:hAnsi="Times New Roman" w:cs="Times New Roman"/>
          <w:color w:val="1A1A1A"/>
        </w:rPr>
        <w:t>higher</w:t>
      </w:r>
      <w:r w:rsidR="00A35D53">
        <w:rPr>
          <w:rFonts w:ascii="Times New Roman" w:hAnsi="Times New Roman" w:cs="Times New Roman"/>
          <w:color w:val="1A1A1A"/>
        </w:rPr>
        <w:t xml:space="preserve"> scores denoting greater levels of body image flexibility.</w:t>
      </w:r>
      <w:r w:rsidR="00653AEC">
        <w:rPr>
          <w:rFonts w:ascii="Times New Roman" w:hAnsi="Times New Roman" w:cs="Times New Roman"/>
          <w:color w:val="1A1A1A"/>
        </w:rPr>
        <w:t xml:space="preserve"> The BI-AAQ displayed excellent internal reliability</w:t>
      </w:r>
      <w:r w:rsidR="00920404">
        <w:rPr>
          <w:rFonts w:ascii="Times New Roman" w:hAnsi="Times New Roman" w:cs="Times New Roman"/>
          <w:color w:val="1A1A1A"/>
        </w:rPr>
        <w:t xml:space="preserve"> for adolescents and adults</w:t>
      </w:r>
      <w:r w:rsidR="00653AEC">
        <w:rPr>
          <w:rFonts w:ascii="Times New Roman" w:hAnsi="Times New Roman" w:cs="Times New Roman"/>
          <w:color w:val="1A1A1A"/>
        </w:rPr>
        <w:t xml:space="preserve"> in the current study (</w:t>
      </w:r>
      <w:r w:rsidR="00653AEC" w:rsidRPr="00DB5792">
        <w:rPr>
          <w:rFonts w:ascii="Times New Roman" w:hAnsi="Times New Roman" w:cs="Times New Roman"/>
          <w:i/>
          <w:color w:val="1A1A1A"/>
        </w:rPr>
        <w:t>α</w:t>
      </w:r>
      <w:r w:rsidR="005867A8" w:rsidRPr="005867A8">
        <w:rPr>
          <w:rFonts w:ascii="Times New Roman" w:hAnsi="Times New Roman" w:cs="Times New Roman"/>
          <w:iCs/>
          <w:color w:val="1A1A1A"/>
        </w:rPr>
        <w:t>’</w:t>
      </w:r>
      <w:r w:rsidR="00920404">
        <w:rPr>
          <w:rFonts w:ascii="Times New Roman" w:hAnsi="Times New Roman" w:cs="Times New Roman"/>
          <w:iCs/>
          <w:color w:val="1A1A1A"/>
        </w:rPr>
        <w:t>s</w:t>
      </w:r>
      <w:r w:rsidR="00653AEC">
        <w:rPr>
          <w:rFonts w:ascii="Times New Roman" w:hAnsi="Times New Roman" w:cs="Times New Roman"/>
          <w:color w:val="1A1A1A"/>
        </w:rPr>
        <w:t xml:space="preserve"> = </w:t>
      </w:r>
      <w:r w:rsidR="00920404">
        <w:rPr>
          <w:rFonts w:ascii="Times New Roman" w:hAnsi="Times New Roman" w:cs="Times New Roman"/>
          <w:color w:val="1A1A1A"/>
        </w:rPr>
        <w:t xml:space="preserve">.90 and </w:t>
      </w:r>
      <w:r w:rsidR="00653AEC">
        <w:rPr>
          <w:rFonts w:ascii="Times New Roman" w:hAnsi="Times New Roman" w:cs="Times New Roman"/>
          <w:color w:val="1A1A1A"/>
        </w:rPr>
        <w:t>.91</w:t>
      </w:r>
      <w:r w:rsidR="00920404">
        <w:rPr>
          <w:rFonts w:ascii="Times New Roman" w:hAnsi="Times New Roman" w:cs="Times New Roman"/>
          <w:color w:val="1A1A1A"/>
        </w:rPr>
        <w:t>, respectively</w:t>
      </w:r>
      <w:r w:rsidR="00653AEC">
        <w:rPr>
          <w:rFonts w:ascii="Times New Roman" w:hAnsi="Times New Roman" w:cs="Times New Roman"/>
          <w:color w:val="1A1A1A"/>
        </w:rPr>
        <w:t>).</w:t>
      </w:r>
    </w:p>
    <w:p w14:paraId="62FF024F" w14:textId="3353F847" w:rsidR="00127F58" w:rsidRPr="001F71EF" w:rsidRDefault="004D5829" w:rsidP="00496FDF">
      <w:pPr>
        <w:spacing w:line="480" w:lineRule="auto"/>
        <w:rPr>
          <w:rFonts w:ascii="Times New Roman" w:hAnsi="Times New Roman" w:cs="Times New Roman"/>
          <w:color w:val="1A1A1A"/>
        </w:rPr>
      </w:pPr>
      <w:r>
        <w:rPr>
          <w:rFonts w:ascii="Times New Roman" w:hAnsi="Times New Roman" w:cs="Times New Roman"/>
        </w:rPr>
        <w:tab/>
      </w:r>
      <w:r w:rsidRPr="00176261">
        <w:rPr>
          <w:rFonts w:ascii="Times New Roman" w:hAnsi="Times New Roman" w:cs="Times New Roman"/>
          <w:b/>
        </w:rPr>
        <w:t>Acceptance and Action Questionnaire-II</w:t>
      </w:r>
      <w:r w:rsidR="00CE3F62">
        <w:rPr>
          <w:rFonts w:ascii="Times New Roman" w:hAnsi="Times New Roman" w:cs="Times New Roman"/>
          <w:b/>
        </w:rPr>
        <w:t>.</w:t>
      </w:r>
      <w:r w:rsidR="006E3908">
        <w:rPr>
          <w:rFonts w:ascii="Times New Roman" w:hAnsi="Times New Roman" w:cs="Times New Roman"/>
          <w:b/>
        </w:rPr>
        <w:t xml:space="preserve"> </w:t>
      </w:r>
      <w:r w:rsidR="00F35DD6">
        <w:rPr>
          <w:rFonts w:ascii="Times New Roman" w:hAnsi="Times New Roman" w:cs="Times New Roman"/>
        </w:rPr>
        <w:t xml:space="preserve">The </w:t>
      </w:r>
      <w:commentRangeStart w:id="2"/>
      <w:r w:rsidR="00F35DD6">
        <w:rPr>
          <w:rFonts w:ascii="Times New Roman" w:hAnsi="Times New Roman" w:cs="Times New Roman"/>
        </w:rPr>
        <w:t xml:space="preserve">AAQ-II </w:t>
      </w:r>
      <w:r w:rsidR="00CE3F62" w:rsidRPr="00B13C85">
        <w:rPr>
          <w:rFonts w:ascii="Times New Roman" w:hAnsi="Times New Roman" w:cs="Times New Roman"/>
        </w:rPr>
        <w:fldChar w:fldCharType="begin">
          <w:fldData xml:space="preserve">PEVuZE5vdGU+PENpdGU+PEF1dGhvcj5Cb25kPC9BdXRob3I+PFllYXI+MjAxMTwvWWVhcj48UmVj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=
</w:fldData>
        </w:fldChar>
      </w:r>
      <w:r w:rsidR="00C3492A">
        <w:rPr>
          <w:rFonts w:ascii="Times New Roman" w:hAnsi="Times New Roman" w:cs="Times New Roman"/>
        </w:rPr>
        <w:instrText xml:space="preserve"> ADDIN EN.CITE </w:instrText>
      </w:r>
      <w:r w:rsidR="00C3492A">
        <w:rPr>
          <w:rFonts w:ascii="Times New Roman" w:hAnsi="Times New Roman" w:cs="Times New Roman"/>
        </w:rPr>
        <w:fldChar w:fldCharType="begin">
          <w:fldData xml:space="preserve">PEVuZE5vdGU+PENpdGU+PEF1dGhvcj5Cb25kPC9BdXRob3I+PFllYXI+MjAxMTwvWWVhcj48UmVj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=
</w:fldData>
        </w:fldChar>
      </w:r>
      <w:r w:rsidR="00C3492A">
        <w:rPr>
          <w:rFonts w:ascii="Times New Roman" w:hAnsi="Times New Roman" w:cs="Times New Roman"/>
        </w:rPr>
        <w:instrText xml:space="preserve"> ADDIN EN.CITE.DATA </w:instrText>
      </w:r>
      <w:r w:rsidR="00C3492A">
        <w:rPr>
          <w:rFonts w:ascii="Times New Roman" w:hAnsi="Times New Roman" w:cs="Times New Roman"/>
        </w:rPr>
      </w:r>
      <w:r w:rsidR="00C3492A">
        <w:rPr>
          <w:rFonts w:ascii="Times New Roman" w:hAnsi="Times New Roman" w:cs="Times New Roman"/>
        </w:rPr>
        <w:fldChar w:fldCharType="end"/>
      </w:r>
      <w:r w:rsidR="00CE3F62" w:rsidRPr="00B13C85">
        <w:rPr>
          <w:rFonts w:ascii="Times New Roman" w:hAnsi="Times New Roman" w:cs="Times New Roman"/>
        </w:rPr>
      </w:r>
      <w:r w:rsidR="00CE3F62" w:rsidRPr="00B13C85">
        <w:rPr>
          <w:rFonts w:ascii="Times New Roman" w:hAnsi="Times New Roman" w:cs="Times New Roman"/>
        </w:rPr>
        <w:fldChar w:fldCharType="separate"/>
      </w:r>
      <w:r w:rsidR="00C3492A">
        <w:rPr>
          <w:rFonts w:ascii="Times New Roman" w:hAnsi="Times New Roman" w:cs="Times New Roman"/>
          <w:noProof/>
        </w:rPr>
        <w:t>(AAQ-II; Frank W. Bond et al., 2011)</w:t>
      </w:r>
      <w:r w:rsidR="00CE3F62" w:rsidRPr="00B13C85">
        <w:rPr>
          <w:rFonts w:ascii="Times New Roman" w:hAnsi="Times New Roman" w:cs="Times New Roman"/>
        </w:rPr>
        <w:fldChar w:fldCharType="end"/>
      </w:r>
      <w:commentRangeEnd w:id="2"/>
      <w:r w:rsidR="00C04176">
        <w:rPr>
          <w:rStyle w:val="CommentReference"/>
          <w:rFonts w:eastAsiaTheme="minorEastAsia"/>
        </w:rPr>
        <w:commentReference w:id="2"/>
      </w:r>
      <w:r w:rsidR="00CE3F62">
        <w:rPr>
          <w:rFonts w:ascii="Times New Roman" w:hAnsi="Times New Roman" w:cs="Times New Roman"/>
        </w:rPr>
        <w:t xml:space="preserve"> </w:t>
      </w:r>
      <w:r w:rsidR="00F35DD6">
        <w:rPr>
          <w:rFonts w:ascii="Times New Roman" w:hAnsi="Times New Roman" w:cs="Times New Roman"/>
        </w:rPr>
        <w:t>is a 7-item self-report measure of psychological inflexibility or experiential avoidance</w:t>
      </w:r>
      <w:r w:rsidR="00F85B2A">
        <w:rPr>
          <w:rFonts w:ascii="Times New Roman" w:hAnsi="Times New Roman" w:cs="Times New Roman"/>
        </w:rPr>
        <w:t xml:space="preserve"> (e.g., “</w:t>
      </w:r>
      <w:r w:rsidR="00F85B2A" w:rsidRPr="00F85B2A">
        <w:rPr>
          <w:rFonts w:ascii="Times New Roman" w:hAnsi="Times New Roman" w:cs="Times New Roman"/>
        </w:rPr>
        <w:t>I worry about not being able to control my worries and feelings</w:t>
      </w:r>
      <w:r w:rsidR="00F85B2A">
        <w:rPr>
          <w:rFonts w:ascii="Times New Roman" w:hAnsi="Times New Roman" w:cs="Times New Roman"/>
        </w:rPr>
        <w:t>.”</w:t>
      </w:r>
      <w:r w:rsidR="002277F4">
        <w:rPr>
          <w:rFonts w:ascii="Times New Roman" w:hAnsi="Times New Roman" w:cs="Times New Roman"/>
        </w:rPr>
        <w:t>)</w:t>
      </w:r>
      <w:r w:rsidR="00F35DD6">
        <w:rPr>
          <w:rFonts w:ascii="Times New Roman" w:hAnsi="Times New Roman" w:cs="Times New Roman"/>
        </w:rPr>
        <w:t xml:space="preserve"> Items are rated on a 7-point Likert-type scale (</w:t>
      </w:r>
      <w:r w:rsidR="00F35DD6">
        <w:rPr>
          <w:rFonts w:ascii="Times New Roman" w:hAnsi="Times New Roman" w:cs="Times New Roman"/>
          <w:color w:val="1A1A1A"/>
        </w:rPr>
        <w:t xml:space="preserve">1 = </w:t>
      </w:r>
      <w:r w:rsidR="00F35DD6">
        <w:rPr>
          <w:rFonts w:ascii="Times New Roman" w:hAnsi="Times New Roman" w:cs="Times New Roman"/>
          <w:i/>
          <w:color w:val="1A1A1A"/>
        </w:rPr>
        <w:t>never true</w:t>
      </w:r>
      <w:r w:rsidR="00F35DD6">
        <w:rPr>
          <w:rFonts w:ascii="Times New Roman" w:hAnsi="Times New Roman" w:cs="Times New Roman"/>
          <w:color w:val="1A1A1A"/>
        </w:rPr>
        <w:t xml:space="preserve"> to 7 = </w:t>
      </w:r>
      <w:r w:rsidR="00F35DD6">
        <w:rPr>
          <w:rFonts w:ascii="Times New Roman" w:hAnsi="Times New Roman" w:cs="Times New Roman"/>
          <w:i/>
          <w:color w:val="1A1A1A"/>
        </w:rPr>
        <w:t>always true</w:t>
      </w:r>
      <w:r w:rsidR="00F35DD6">
        <w:rPr>
          <w:rFonts w:ascii="Times New Roman" w:hAnsi="Times New Roman" w:cs="Times New Roman"/>
          <w:color w:val="1A1A1A"/>
        </w:rPr>
        <w:t xml:space="preserve">), with </w:t>
      </w:r>
      <w:r w:rsidR="009108E7">
        <w:rPr>
          <w:rFonts w:ascii="Times New Roman" w:hAnsi="Times New Roman" w:cs="Times New Roman"/>
          <w:color w:val="1A1A1A"/>
        </w:rPr>
        <w:t>higher</w:t>
      </w:r>
      <w:r w:rsidR="00F35DD6">
        <w:rPr>
          <w:rFonts w:ascii="Times New Roman" w:hAnsi="Times New Roman" w:cs="Times New Roman"/>
          <w:color w:val="1A1A1A"/>
        </w:rPr>
        <w:t xml:space="preserve"> scores denoting greater levels of psychological inflexibility.</w:t>
      </w:r>
      <w:r w:rsidR="006E4CEA">
        <w:rPr>
          <w:rFonts w:ascii="Times New Roman" w:hAnsi="Times New Roman" w:cs="Times New Roman"/>
          <w:color w:val="1A1A1A"/>
        </w:rPr>
        <w:t xml:space="preserve"> </w:t>
      </w:r>
      <w:r w:rsidR="001F71EF">
        <w:rPr>
          <w:rFonts w:ascii="Times New Roman" w:hAnsi="Times New Roman" w:cs="Times New Roman"/>
          <w:color w:val="1A1A1A"/>
        </w:rPr>
        <w:t xml:space="preserve">The measure has demonstrated satisfactory internal consistency, reliability, and validity </w:t>
      </w:r>
      <w:r w:rsidR="001F71EF">
        <w:rPr>
          <w:rFonts w:ascii="Times New Roman" w:hAnsi="Times New Roman" w:cs="Times New Roman"/>
          <w:color w:val="1A1A1A"/>
        </w:rPr>
        <w:fldChar w:fldCharType="begin">
          <w:fldData xml:space="preserve">PEVuZE5vdGU+PENpdGU+PEF1dGhvcj5Cb25kPC9BdXRob3I+PFllYXI+MjAxMTwvWWVhcj48UmVj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</w:fldData>
        </w:fldChar>
      </w:r>
      <w:r w:rsidR="00C3492A">
        <w:rPr>
          <w:rFonts w:ascii="Times New Roman" w:hAnsi="Times New Roman" w:cs="Times New Roman"/>
          <w:color w:val="1A1A1A"/>
        </w:rPr>
        <w:instrText xml:space="preserve"> ADDIN EN.CITE </w:instrText>
      </w:r>
      <w:r w:rsidR="00C3492A">
        <w:rPr>
          <w:rFonts w:ascii="Times New Roman" w:hAnsi="Times New Roman" w:cs="Times New Roman"/>
          <w:color w:val="1A1A1A"/>
        </w:rPr>
        <w:fldChar w:fldCharType="begin">
          <w:fldData xml:space="preserve">PEVuZE5vdGU+PENpdGU+PEF1dGhvcj5Cb25kPC9BdXRob3I+PFllYXI+MjAxMTwvWWVhcj48UmVj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</w:fldData>
        </w:fldChar>
      </w:r>
      <w:r w:rsidR="00C3492A">
        <w:rPr>
          <w:rFonts w:ascii="Times New Roman" w:hAnsi="Times New Roman" w:cs="Times New Roman"/>
          <w:color w:val="1A1A1A"/>
        </w:rPr>
        <w:instrText xml:space="preserve"> ADDIN EN.CITE.DATA </w:instrText>
      </w:r>
      <w:r w:rsidR="00C3492A">
        <w:rPr>
          <w:rFonts w:ascii="Times New Roman" w:hAnsi="Times New Roman" w:cs="Times New Roman"/>
          <w:color w:val="1A1A1A"/>
        </w:rPr>
      </w:r>
      <w:r w:rsidR="00C3492A">
        <w:rPr>
          <w:rFonts w:ascii="Times New Roman" w:hAnsi="Times New Roman" w:cs="Times New Roman"/>
          <w:color w:val="1A1A1A"/>
        </w:rPr>
        <w:fldChar w:fldCharType="end"/>
      </w:r>
      <w:r w:rsidR="001F71EF">
        <w:rPr>
          <w:rFonts w:ascii="Times New Roman" w:hAnsi="Times New Roman" w:cs="Times New Roman"/>
          <w:color w:val="1A1A1A"/>
        </w:rPr>
      </w:r>
      <w:r w:rsidR="001F71EF">
        <w:rPr>
          <w:rFonts w:ascii="Times New Roman" w:hAnsi="Times New Roman" w:cs="Times New Roman"/>
          <w:color w:val="1A1A1A"/>
        </w:rPr>
        <w:fldChar w:fldCharType="separate"/>
      </w:r>
      <w:r w:rsidR="00C3492A">
        <w:rPr>
          <w:rFonts w:ascii="Times New Roman" w:hAnsi="Times New Roman" w:cs="Times New Roman"/>
          <w:noProof/>
          <w:color w:val="1A1A1A"/>
        </w:rPr>
        <w:t>(Frank W. Bond et al., 2011)</w:t>
      </w:r>
      <w:r w:rsidR="001F71EF">
        <w:rPr>
          <w:rFonts w:ascii="Times New Roman" w:hAnsi="Times New Roman" w:cs="Times New Roman"/>
          <w:color w:val="1A1A1A"/>
        </w:rPr>
        <w:fldChar w:fldCharType="end"/>
      </w:r>
      <w:r w:rsidR="001F71EF">
        <w:rPr>
          <w:rFonts w:ascii="Times New Roman" w:hAnsi="Times New Roman" w:cs="Times New Roman"/>
          <w:color w:val="1A1A1A"/>
        </w:rPr>
        <w:t>.</w:t>
      </w:r>
      <w:r w:rsidR="00604CAF">
        <w:rPr>
          <w:rFonts w:ascii="Times New Roman" w:hAnsi="Times New Roman" w:cs="Times New Roman"/>
          <w:color w:val="1A1A1A"/>
        </w:rPr>
        <w:t xml:space="preserve"> Additionally, it has demonstrated </w:t>
      </w:r>
      <w:r w:rsidR="000A11CE">
        <w:rPr>
          <w:rFonts w:ascii="Times New Roman" w:hAnsi="Times New Roman" w:cs="Times New Roman"/>
          <w:color w:val="1A1A1A"/>
        </w:rPr>
        <w:t>good</w:t>
      </w:r>
      <w:r w:rsidR="00604CAF">
        <w:rPr>
          <w:rFonts w:ascii="Times New Roman" w:hAnsi="Times New Roman" w:cs="Times New Roman"/>
          <w:color w:val="1A1A1A"/>
        </w:rPr>
        <w:t xml:space="preserve"> reliability and </w:t>
      </w:r>
      <w:r w:rsidR="00042507">
        <w:rPr>
          <w:rFonts w:ascii="Times New Roman" w:hAnsi="Times New Roman" w:cs="Times New Roman"/>
          <w:color w:val="1A1A1A"/>
        </w:rPr>
        <w:t>predictive validity in clinical eating disorder samples</w:t>
      </w:r>
      <w:r w:rsidR="007C76AF">
        <w:rPr>
          <w:rFonts w:ascii="Times New Roman" w:hAnsi="Times New Roman" w:cs="Times New Roman"/>
          <w:color w:val="1A1A1A"/>
        </w:rPr>
        <w:t xml:space="preserve"> </w:t>
      </w:r>
      <w:r w:rsidR="007C76AF">
        <w:rPr>
          <w:rFonts w:ascii="Times New Roman" w:hAnsi="Times New Roman" w:cs="Times New Roman"/>
          <w:color w:val="1A1A1A"/>
        </w:rPr>
        <w:fldChar w:fldCharType="begin">
          <w:fldData xml:space="preserve">PEVuZE5vdGU+PENpdGU+PEF1dGhvcj5GdWx0b248L0F1dGhvcj48WWVhcj4yMDEyPC9ZZWFyPjxS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=
</w:fldData>
        </w:fldChar>
      </w:r>
      <w:r w:rsidR="007C76AF">
        <w:rPr>
          <w:rFonts w:ascii="Times New Roman" w:hAnsi="Times New Roman" w:cs="Times New Roman"/>
          <w:color w:val="1A1A1A"/>
        </w:rPr>
        <w:instrText xml:space="preserve"> ADDIN EN.CITE </w:instrText>
      </w:r>
      <w:r w:rsidR="007C76AF">
        <w:rPr>
          <w:rFonts w:ascii="Times New Roman" w:hAnsi="Times New Roman" w:cs="Times New Roman"/>
          <w:color w:val="1A1A1A"/>
        </w:rPr>
        <w:fldChar w:fldCharType="begin">
          <w:fldData xml:space="preserve">PEVuZE5vdGU+PENpdGU+PEF1dGhvcj5GdWx0b248L0F1dGhvcj48WWVhcj4yMDEyPC9ZZWFyPjxS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=
</w:fldData>
        </w:fldChar>
      </w:r>
      <w:r w:rsidR="007C76AF">
        <w:rPr>
          <w:rFonts w:ascii="Times New Roman" w:hAnsi="Times New Roman" w:cs="Times New Roman"/>
          <w:color w:val="1A1A1A"/>
        </w:rPr>
        <w:instrText xml:space="preserve"> ADDIN EN.CITE.DATA </w:instrText>
      </w:r>
      <w:r w:rsidR="007C76AF">
        <w:rPr>
          <w:rFonts w:ascii="Times New Roman" w:hAnsi="Times New Roman" w:cs="Times New Roman"/>
          <w:color w:val="1A1A1A"/>
        </w:rPr>
      </w:r>
      <w:r w:rsidR="007C76AF">
        <w:rPr>
          <w:rFonts w:ascii="Times New Roman" w:hAnsi="Times New Roman" w:cs="Times New Roman"/>
          <w:color w:val="1A1A1A"/>
        </w:rPr>
        <w:fldChar w:fldCharType="end"/>
      </w:r>
      <w:r w:rsidR="007C76AF">
        <w:rPr>
          <w:rFonts w:ascii="Times New Roman" w:hAnsi="Times New Roman" w:cs="Times New Roman"/>
          <w:color w:val="1A1A1A"/>
        </w:rPr>
      </w:r>
      <w:r w:rsidR="007C76AF">
        <w:rPr>
          <w:rFonts w:ascii="Times New Roman" w:hAnsi="Times New Roman" w:cs="Times New Roman"/>
          <w:color w:val="1A1A1A"/>
        </w:rPr>
        <w:fldChar w:fldCharType="separate"/>
      </w:r>
      <w:r w:rsidR="007C76AF">
        <w:rPr>
          <w:rFonts w:ascii="Times New Roman" w:hAnsi="Times New Roman" w:cs="Times New Roman"/>
          <w:noProof/>
          <w:color w:val="1A1A1A"/>
        </w:rPr>
        <w:t>(Fulton et al., 2012; Juarascio et al., 2013)</w:t>
      </w:r>
      <w:r w:rsidR="007C76AF">
        <w:rPr>
          <w:rFonts w:ascii="Times New Roman" w:hAnsi="Times New Roman" w:cs="Times New Roman"/>
          <w:color w:val="1A1A1A"/>
        </w:rPr>
        <w:fldChar w:fldCharType="end"/>
      </w:r>
      <w:r w:rsidR="00042507">
        <w:rPr>
          <w:rFonts w:ascii="Times New Roman" w:hAnsi="Times New Roman" w:cs="Times New Roman"/>
          <w:color w:val="1A1A1A"/>
        </w:rPr>
        <w:t>.</w:t>
      </w:r>
      <w:r w:rsidR="00743ECF">
        <w:rPr>
          <w:rFonts w:ascii="Times New Roman" w:hAnsi="Times New Roman" w:cs="Times New Roman"/>
          <w:color w:val="1A1A1A"/>
        </w:rPr>
        <w:t xml:space="preserve"> </w:t>
      </w:r>
      <w:r w:rsidR="006E4CEA">
        <w:rPr>
          <w:rFonts w:ascii="Times New Roman" w:hAnsi="Times New Roman" w:cs="Times New Roman"/>
          <w:color w:val="1A1A1A"/>
        </w:rPr>
        <w:t xml:space="preserve">The AAQ-II displayed </w:t>
      </w:r>
      <w:r w:rsidR="00492564">
        <w:rPr>
          <w:rFonts w:ascii="Times New Roman" w:hAnsi="Times New Roman" w:cs="Times New Roman"/>
          <w:color w:val="1A1A1A"/>
        </w:rPr>
        <w:t xml:space="preserve">good </w:t>
      </w:r>
      <w:r w:rsidR="006E4CEA">
        <w:rPr>
          <w:rFonts w:ascii="Times New Roman" w:hAnsi="Times New Roman" w:cs="Times New Roman"/>
          <w:color w:val="1A1A1A"/>
        </w:rPr>
        <w:t xml:space="preserve">internal reliability </w:t>
      </w:r>
      <w:r w:rsidR="00492564">
        <w:rPr>
          <w:rFonts w:ascii="Times New Roman" w:hAnsi="Times New Roman" w:cs="Times New Roman"/>
          <w:color w:val="1A1A1A"/>
        </w:rPr>
        <w:t xml:space="preserve">for adolescents and adults </w:t>
      </w:r>
      <w:r w:rsidR="006E4CEA">
        <w:rPr>
          <w:rFonts w:ascii="Times New Roman" w:hAnsi="Times New Roman" w:cs="Times New Roman"/>
          <w:color w:val="1A1A1A"/>
        </w:rPr>
        <w:t>in the current study (</w:t>
      </w:r>
      <w:r w:rsidR="006E4CEA" w:rsidRPr="00DB5792">
        <w:rPr>
          <w:rFonts w:ascii="Times New Roman" w:hAnsi="Times New Roman" w:cs="Times New Roman"/>
          <w:i/>
          <w:color w:val="1A1A1A"/>
        </w:rPr>
        <w:t>α</w:t>
      </w:r>
      <w:r w:rsidR="005867A8" w:rsidRPr="005867A8">
        <w:rPr>
          <w:rFonts w:ascii="Times New Roman" w:hAnsi="Times New Roman" w:cs="Times New Roman"/>
          <w:iCs/>
          <w:color w:val="1A1A1A"/>
        </w:rPr>
        <w:t>’</w:t>
      </w:r>
      <w:r w:rsidR="00492564">
        <w:rPr>
          <w:rFonts w:ascii="Times New Roman" w:hAnsi="Times New Roman" w:cs="Times New Roman"/>
          <w:iCs/>
          <w:color w:val="1A1A1A"/>
        </w:rPr>
        <w:t>s</w:t>
      </w:r>
      <w:r w:rsidR="006E4CEA">
        <w:rPr>
          <w:rFonts w:ascii="Times New Roman" w:hAnsi="Times New Roman" w:cs="Times New Roman"/>
          <w:color w:val="1A1A1A"/>
        </w:rPr>
        <w:t xml:space="preserve"> = .</w:t>
      </w:r>
      <w:r w:rsidR="00492564">
        <w:rPr>
          <w:rFonts w:ascii="Times New Roman" w:hAnsi="Times New Roman" w:cs="Times New Roman"/>
          <w:color w:val="1A1A1A"/>
        </w:rPr>
        <w:t>87 and .88, respectively</w:t>
      </w:r>
      <w:r w:rsidR="006E4CEA">
        <w:rPr>
          <w:rFonts w:ascii="Times New Roman" w:hAnsi="Times New Roman" w:cs="Times New Roman"/>
          <w:color w:val="1A1A1A"/>
        </w:rPr>
        <w:t>).</w:t>
      </w:r>
    </w:p>
    <w:p w14:paraId="6C087EEB" w14:textId="7A4A4973" w:rsidR="00127F58" w:rsidRPr="0051493A" w:rsidRDefault="004D5829" w:rsidP="00496FDF">
      <w:pPr>
        <w:spacing w:line="480" w:lineRule="auto"/>
        <w:rPr>
          <w:rFonts w:ascii="Times New Roman" w:hAnsi="Times New Roman" w:cs="Times New Roman"/>
          <w:color w:val="1A1A1A"/>
        </w:rPr>
      </w:pPr>
      <w:r>
        <w:rPr>
          <w:rFonts w:ascii="Times New Roman" w:hAnsi="Times New Roman" w:cs="Times New Roman"/>
        </w:rPr>
        <w:tab/>
      </w:r>
      <w:r w:rsidRPr="00176261">
        <w:rPr>
          <w:rFonts w:ascii="Times New Roman" w:hAnsi="Times New Roman" w:cs="Times New Roman"/>
          <w:b/>
        </w:rPr>
        <w:t>Eating Disorder Inventory 3</w:t>
      </w:r>
      <w:r w:rsidRPr="00176261">
        <w:rPr>
          <w:rFonts w:ascii="Times New Roman" w:hAnsi="Times New Roman" w:cs="Times New Roman"/>
          <w:b/>
          <w:vertAlign w:val="superscript"/>
        </w:rPr>
        <w:t>rd</w:t>
      </w:r>
      <w:r w:rsidRPr="00176261">
        <w:rPr>
          <w:rFonts w:ascii="Times New Roman" w:hAnsi="Times New Roman" w:cs="Times New Roman"/>
          <w:b/>
        </w:rPr>
        <w:t xml:space="preserve"> Edition</w:t>
      </w:r>
      <w:r w:rsidR="00CE3F62">
        <w:rPr>
          <w:rFonts w:ascii="Times New Roman" w:hAnsi="Times New Roman" w:cs="Times New Roman"/>
          <w:b/>
        </w:rPr>
        <w:t>.</w:t>
      </w:r>
      <w:r w:rsidR="00F35DD6">
        <w:rPr>
          <w:rFonts w:ascii="Times New Roman" w:hAnsi="Times New Roman" w:cs="Times New Roman"/>
        </w:rPr>
        <w:t xml:space="preserve"> The EDI-3 </w:t>
      </w:r>
      <w:r w:rsidR="00CE3F62">
        <w:rPr>
          <w:rFonts w:ascii="Times New Roman" w:hAnsi="Times New Roman" w:cs="Times New Roman"/>
        </w:rPr>
        <w:fldChar w:fldCharType="begin"/>
      </w:r>
      <w:r w:rsidR="007C76AF">
        <w:rPr>
          <w:rFonts w:ascii="Times New Roman" w:hAnsi="Times New Roman" w:cs="Times New Roman"/>
        </w:rPr>
        <w:instrText xml:space="preserve"> ADDIN EN.CITE &lt;EndNote&gt;&lt;Cite&gt;&lt;Author&gt;Garner&lt;/Author&gt;&lt;Year&gt;2004&lt;/Year&gt;&lt;RecNum&gt;1320&lt;/RecNum&gt;&lt;Prefix&gt;EDI-3`; &lt;/Prefix&gt;&lt;DisplayText&gt;(EDI-3; Garner, 2004)&lt;/DisplayText&gt;&lt;record&gt;&lt;rec-number&gt;1320&lt;/rec-number&gt;&lt;foreign-keys&gt;&lt;key app="EN" db-id="2v200vasqv9ttfes2zoxf092sstsfexszx90" timestamp="1434068193"&gt;1320&lt;/key&gt;&lt;/foreign-keys&gt;&lt;ref-type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00CE3F62">
        <w:rPr>
          <w:rFonts w:ascii="Times New Roman" w:hAnsi="Times New Roman" w:cs="Times New Roman"/>
        </w:rPr>
        <w:fldChar w:fldCharType="separate"/>
      </w:r>
      <w:r w:rsidR="007C76AF">
        <w:rPr>
          <w:rFonts w:ascii="Times New Roman" w:hAnsi="Times New Roman" w:cs="Times New Roman"/>
          <w:noProof/>
        </w:rPr>
        <w:t>(EDI-3; Garner, 2004)</w:t>
      </w:r>
      <w:r w:rsidR="00CE3F62">
        <w:rPr>
          <w:rFonts w:ascii="Times New Roman" w:hAnsi="Times New Roman" w:cs="Times New Roman"/>
        </w:rPr>
        <w:fldChar w:fldCharType="end"/>
      </w:r>
      <w:r w:rsidR="00CE3F62">
        <w:rPr>
          <w:rFonts w:ascii="Times New Roman" w:hAnsi="Times New Roman" w:cs="Times New Roman"/>
        </w:rPr>
        <w:t xml:space="preserve"> </w:t>
      </w:r>
      <w:r w:rsidR="00F35DD6">
        <w:rPr>
          <w:rFonts w:ascii="Times New Roman" w:hAnsi="Times New Roman" w:cs="Times New Roman"/>
        </w:rPr>
        <w:t xml:space="preserve">is a 91-item self-report assessment developed for individuals with eating disorders. </w:t>
      </w:r>
      <w:r w:rsidR="00F35DD6">
        <w:rPr>
          <w:rFonts w:ascii="Times New Roman" w:hAnsi="Times New Roman" w:cs="Times New Roman"/>
          <w:color w:val="1A1A1A"/>
        </w:rPr>
        <w:t xml:space="preserve">Items are rated on a </w:t>
      </w:r>
      <w:r w:rsidR="006A2E9C">
        <w:rPr>
          <w:rFonts w:ascii="Times New Roman" w:hAnsi="Times New Roman" w:cs="Times New Roman"/>
          <w:color w:val="1A1A1A"/>
        </w:rPr>
        <w:t>7</w:t>
      </w:r>
      <w:r w:rsidR="00F35DD6">
        <w:rPr>
          <w:rFonts w:ascii="Times New Roman" w:hAnsi="Times New Roman" w:cs="Times New Roman"/>
          <w:color w:val="1A1A1A"/>
        </w:rPr>
        <w:t xml:space="preserve">-point Likert-type scale (0 = </w:t>
      </w:r>
      <w:r w:rsidR="00F35DD6">
        <w:rPr>
          <w:rFonts w:ascii="Times New Roman" w:hAnsi="Times New Roman" w:cs="Times New Roman"/>
          <w:i/>
          <w:color w:val="1A1A1A"/>
        </w:rPr>
        <w:t>never</w:t>
      </w:r>
      <w:r w:rsidR="00F35DD6">
        <w:rPr>
          <w:rFonts w:ascii="Times New Roman" w:hAnsi="Times New Roman" w:cs="Times New Roman"/>
          <w:color w:val="1A1A1A"/>
        </w:rPr>
        <w:t xml:space="preserve"> to 6 = </w:t>
      </w:r>
      <w:r w:rsidR="00F35DD6">
        <w:rPr>
          <w:rFonts w:ascii="Times New Roman" w:hAnsi="Times New Roman" w:cs="Times New Roman"/>
          <w:i/>
          <w:color w:val="1A1A1A"/>
        </w:rPr>
        <w:t>always</w:t>
      </w:r>
      <w:r w:rsidR="00F35DD6">
        <w:rPr>
          <w:rFonts w:ascii="Times New Roman" w:hAnsi="Times New Roman" w:cs="Times New Roman"/>
          <w:color w:val="1A1A1A"/>
        </w:rPr>
        <w:t xml:space="preserve">). The </w:t>
      </w:r>
      <w:r w:rsidR="003A791F">
        <w:rPr>
          <w:rFonts w:ascii="Times New Roman" w:hAnsi="Times New Roman" w:cs="Times New Roman"/>
          <w:color w:val="1A1A1A"/>
        </w:rPr>
        <w:t>EDI-3</w:t>
      </w:r>
      <w:r w:rsidR="00F35DD6">
        <w:rPr>
          <w:rFonts w:ascii="Times New Roman" w:hAnsi="Times New Roman" w:cs="Times New Roman"/>
          <w:color w:val="1A1A1A"/>
        </w:rPr>
        <w:t xml:space="preserve"> consists of multiple </w:t>
      </w:r>
      <w:r w:rsidR="003A791F">
        <w:rPr>
          <w:rFonts w:ascii="Times New Roman" w:hAnsi="Times New Roman" w:cs="Times New Roman"/>
          <w:color w:val="1A1A1A"/>
        </w:rPr>
        <w:t xml:space="preserve">subscales and composite scales measuring a wide range of pathology and concerns related to eating disorders. The current study utilized only the Eating Disorders Risk Composite (EDRC) as it provides a global measure of eating and weight concerns. The EDRC is composed of the summed </w:t>
      </w:r>
      <w:r w:rsidR="003A791F">
        <w:rPr>
          <w:rFonts w:ascii="Times New Roman" w:hAnsi="Times New Roman" w:cs="Times New Roman"/>
          <w:i/>
          <w:color w:val="1A1A1A"/>
        </w:rPr>
        <w:t>T</w:t>
      </w:r>
      <w:r w:rsidR="003A791F">
        <w:rPr>
          <w:rFonts w:ascii="Times New Roman" w:hAnsi="Times New Roman" w:cs="Times New Roman"/>
          <w:color w:val="1A1A1A"/>
        </w:rPr>
        <w:t xml:space="preserve"> scores for the Drive for Thinness, Bulimia, and Body Dissatisfaction scales of the EDI-3. The EDRC has been employed to successfully predict the emergence of eating disturbances</w:t>
      </w:r>
      <w:r w:rsidR="000A11CE">
        <w:rPr>
          <w:rFonts w:ascii="Times New Roman" w:hAnsi="Times New Roman" w:cs="Times New Roman"/>
          <w:color w:val="1A1A1A"/>
        </w:rPr>
        <w:t>,</w:t>
      </w:r>
      <w:r w:rsidR="003A791F">
        <w:rPr>
          <w:rFonts w:ascii="Times New Roman" w:hAnsi="Times New Roman" w:cs="Times New Roman"/>
          <w:color w:val="1A1A1A"/>
        </w:rPr>
        <w:t xml:space="preserve"> has been shown to be related to the development of eating disorders</w:t>
      </w:r>
      <w:r w:rsidR="000A11CE">
        <w:rPr>
          <w:rFonts w:ascii="Times New Roman" w:hAnsi="Times New Roman" w:cs="Times New Roman"/>
          <w:color w:val="1A1A1A"/>
        </w:rPr>
        <w:t>, and</w:t>
      </w:r>
      <w:r w:rsidR="00B74C20">
        <w:rPr>
          <w:rFonts w:ascii="Times New Roman" w:hAnsi="Times New Roman" w:cs="Times New Roman"/>
          <w:color w:val="1A1A1A"/>
        </w:rPr>
        <w:t xml:space="preserve"> </w:t>
      </w:r>
      <w:r w:rsidR="00166197">
        <w:rPr>
          <w:rFonts w:ascii="Times New Roman" w:hAnsi="Times New Roman" w:cs="Times New Roman"/>
          <w:color w:val="1A1A1A"/>
        </w:rPr>
        <w:t>has been utilized extensively in clinical populations</w:t>
      </w:r>
      <w:r w:rsidR="003A791F">
        <w:rPr>
          <w:rFonts w:ascii="Times New Roman" w:hAnsi="Times New Roman" w:cs="Times New Roman"/>
          <w:color w:val="1A1A1A"/>
        </w:rPr>
        <w:t xml:space="preserve"> </w:t>
      </w:r>
      <w:r w:rsidR="003A791F">
        <w:rPr>
          <w:rFonts w:ascii="Times New Roman" w:hAnsi="Times New Roman" w:cs="Times New Roman"/>
          <w:color w:val="1A1A1A"/>
        </w:rPr>
        <w:fldChar w:fldCharType="begin"/>
      </w:r>
      <w:r w:rsidR="003A791F">
        <w:rPr>
          <w:rFonts w:ascii="Times New Roman" w:hAnsi="Times New Roman" w:cs="Times New Roman"/>
          <w:color w:val="1A1A1A"/>
        </w:rPr>
        <w:instrText xml:space="preserve"> ADDIN EN.CITE &lt;EndNote&gt;&lt;Cite&gt;&lt;Author&gt;Garner&lt;/Author&gt;&lt;Year&gt;2004&lt;/Year&gt;&lt;RecNum&gt;1320&lt;/RecNum&gt;&lt;DisplayText&gt;(Garner, 2004)&lt;/DisplayText&gt;&lt;record&gt;&lt;rec-number&gt;1320&lt;/rec-number&gt;&lt;foreign-keys&gt;&lt;key app="EN" db-id="2v200vasqv9ttfes2zoxf092sstsfexszx90" timestamp="1434068193"&gt;1320&lt;/key&gt;&lt;/foreign-keys&gt;&lt;ref-type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003A791F">
        <w:rPr>
          <w:rFonts w:ascii="Times New Roman" w:hAnsi="Times New Roman" w:cs="Times New Roman"/>
          <w:color w:val="1A1A1A"/>
        </w:rPr>
        <w:fldChar w:fldCharType="separate"/>
      </w:r>
      <w:r w:rsidR="003A791F">
        <w:rPr>
          <w:rFonts w:ascii="Times New Roman" w:hAnsi="Times New Roman" w:cs="Times New Roman"/>
          <w:noProof/>
          <w:color w:val="1A1A1A"/>
        </w:rPr>
        <w:t>(Garner, 2004)</w:t>
      </w:r>
      <w:r w:rsidR="003A791F">
        <w:rPr>
          <w:rFonts w:ascii="Times New Roman" w:hAnsi="Times New Roman" w:cs="Times New Roman"/>
          <w:color w:val="1A1A1A"/>
        </w:rPr>
        <w:fldChar w:fldCharType="end"/>
      </w:r>
      <w:r w:rsidR="003A791F">
        <w:rPr>
          <w:rFonts w:ascii="Times New Roman" w:hAnsi="Times New Roman" w:cs="Times New Roman"/>
          <w:color w:val="1A1A1A"/>
        </w:rPr>
        <w:t>.</w:t>
      </w:r>
      <w:r w:rsidR="006E4CEA">
        <w:rPr>
          <w:rFonts w:ascii="Times New Roman" w:hAnsi="Times New Roman" w:cs="Times New Roman"/>
          <w:color w:val="1A1A1A"/>
        </w:rPr>
        <w:t xml:space="preserve"> The EDRC displayed excellent internal reliability </w:t>
      </w:r>
      <w:r w:rsidR="00592301">
        <w:rPr>
          <w:rFonts w:ascii="Times New Roman" w:hAnsi="Times New Roman" w:cs="Times New Roman"/>
          <w:color w:val="1A1A1A"/>
        </w:rPr>
        <w:t xml:space="preserve">for adolescents and adults </w:t>
      </w:r>
      <w:r w:rsidR="006E4CEA">
        <w:rPr>
          <w:rFonts w:ascii="Times New Roman" w:hAnsi="Times New Roman" w:cs="Times New Roman"/>
          <w:color w:val="1A1A1A"/>
        </w:rPr>
        <w:t>in the current study (</w:t>
      </w:r>
      <w:r w:rsidR="006E4CEA" w:rsidRPr="00DB5792">
        <w:rPr>
          <w:rFonts w:ascii="Times New Roman" w:hAnsi="Times New Roman" w:cs="Times New Roman"/>
          <w:i/>
          <w:color w:val="1A1A1A"/>
        </w:rPr>
        <w:t>α</w:t>
      </w:r>
      <w:r w:rsidR="006E4CEA">
        <w:rPr>
          <w:rFonts w:ascii="Times New Roman" w:hAnsi="Times New Roman" w:cs="Times New Roman"/>
          <w:color w:val="1A1A1A"/>
        </w:rPr>
        <w:t xml:space="preserve"> = .</w:t>
      </w:r>
      <w:r w:rsidR="0051493A">
        <w:rPr>
          <w:rFonts w:ascii="Times New Roman" w:hAnsi="Times New Roman" w:cs="Times New Roman"/>
          <w:color w:val="1A1A1A"/>
        </w:rPr>
        <w:t>9</w:t>
      </w:r>
      <w:r w:rsidR="00592301">
        <w:rPr>
          <w:rFonts w:ascii="Times New Roman" w:hAnsi="Times New Roman" w:cs="Times New Roman"/>
          <w:color w:val="1A1A1A"/>
        </w:rPr>
        <w:t>5 and .92, respectively</w:t>
      </w:r>
      <w:r w:rsidR="006E4CEA">
        <w:rPr>
          <w:rFonts w:ascii="Times New Roman" w:hAnsi="Times New Roman" w:cs="Times New Roman"/>
          <w:color w:val="1A1A1A"/>
        </w:rPr>
        <w:t>).</w:t>
      </w:r>
    </w:p>
    <w:p w14:paraId="1CF9DEA1" w14:textId="5E84F35B" w:rsidR="001061C5" w:rsidRDefault="00476BE1" w:rsidP="00496FDF">
      <w:pPr>
        <w:spacing w:line="480" w:lineRule="auto"/>
        <w:rPr>
          <w:rFonts w:ascii="Times New Roman" w:hAnsi="Times New Roman" w:cs="Times New Roman"/>
        </w:rPr>
      </w:pPr>
      <w:r>
        <w:rPr>
          <w:rFonts w:ascii="Times New Roman" w:hAnsi="Times New Roman" w:cs="Times New Roman"/>
          <w:i/>
        </w:rPr>
        <w:tab/>
      </w:r>
      <w:r w:rsidRPr="00176261">
        <w:rPr>
          <w:rFonts w:ascii="Times New Roman" w:hAnsi="Times New Roman" w:cs="Times New Roman"/>
          <w:b/>
        </w:rPr>
        <w:t xml:space="preserve">Five </w:t>
      </w:r>
      <w:r w:rsidR="002D3BA5">
        <w:rPr>
          <w:rFonts w:ascii="Times New Roman" w:hAnsi="Times New Roman" w:cs="Times New Roman"/>
          <w:b/>
        </w:rPr>
        <w:t>Facet</w:t>
      </w:r>
      <w:r w:rsidRPr="00176261">
        <w:rPr>
          <w:rFonts w:ascii="Times New Roman" w:hAnsi="Times New Roman" w:cs="Times New Roman"/>
          <w:b/>
        </w:rPr>
        <w:t xml:space="preserve"> Mindfulness Questionnaire</w:t>
      </w:r>
      <w:r w:rsidR="001F71EF">
        <w:rPr>
          <w:rFonts w:ascii="Times New Roman" w:hAnsi="Times New Roman" w:cs="Times New Roman"/>
        </w:rPr>
        <w:t>. The FFMQ</w:t>
      </w:r>
      <w:r w:rsidR="00CE3F62">
        <w:rPr>
          <w:rFonts w:ascii="Times New Roman" w:hAnsi="Times New Roman" w:cs="Times New Roman"/>
        </w:rPr>
        <w:t xml:space="preserve"> </w:t>
      </w:r>
      <w:r w:rsidR="00CE3F62">
        <w:rPr>
          <w:rFonts w:ascii="Times New Roman" w:hAnsi="Times New Roman" w:cs="Times New Roman"/>
        </w:rPr>
        <w:fldChar w:fldCharType="begin"/>
      </w:r>
      <w:r w:rsidR="00C3492A">
        <w:rPr>
          <w:rFonts w:ascii="Times New Roman" w:hAnsi="Times New Roman" w:cs="Times New Roman"/>
        </w:rPr>
        <w:instrText xml:space="preserve"> ADDIN EN.CITE &lt;EndNote&gt;&lt;Cite&gt;&lt;Author&gt;Baer&lt;/Author&gt;&lt;Year&gt;2006&lt;/Year&gt;&lt;RecNum&gt;755&lt;/RecNum&gt;&lt;Prefix&gt;FFMQ`; &lt;/Prefix&gt;&lt;DisplayText&gt;(FFMQ; Ruth A. Baer, Smith, Hopkins, Krietemeyer, &amp;amp; Toney, 2006)&lt;/DisplayText&gt;&lt;record&gt;&lt;rec-number&gt;755&lt;/rec-number&gt;&lt;foreign-keys&gt;&lt;key app="EN" db-id="2v200vasqv9ttfes2zoxf092sstsfexszx90" timestamp="1426098969"&gt;755&lt;/key&gt;&lt;/foreign-keys&gt;&lt;ref-type name="Journal Article"&gt;17&lt;/ref-type&gt;&lt;contributors&gt;&lt;authors&gt;&lt;author&gt;Baer, Ruth A.&lt;/author&gt;&lt;author&gt;Smith, Gregory T.&lt;/author&gt;&lt;author&gt;Hopkins, Jaclyn&lt;/author&gt;&lt;author&gt;Krietemeyer, Jennifer&lt;/author&gt;&lt;author&gt;Toney, Leslie&lt;/author&gt;&lt;/authors&gt;&lt;/contributors&gt;&lt;titles&gt;&lt;title&gt;Using Self-Report Assessment Methods to Explore Facets of Mindfulness&lt;/title&gt;&lt;secondary-title&gt;Assessment&lt;/secondary-title&gt;&lt;/titles&gt;&lt;periodical&gt;&lt;full-title&gt;Assessment&lt;/full-title&gt;&lt;/periodical&gt;&lt;pages&gt;27-45&lt;/pages&gt;&lt;volume&gt;13&lt;/volume&gt;&lt;number&gt;1&lt;/number&gt;&lt;dates&gt;&lt;year&gt;2006&lt;/year&gt;&lt;pub-dates&gt;&lt;date&gt;2006/03/01/&lt;/date&gt;&lt;/pub-dates&gt;&lt;/dates&gt;&lt;urls&gt;&lt;related-urls&gt;&lt;url&gt;http://asm.sagepub.com/content/13/1/27.abstract&lt;/url&gt;&lt;url&gt;http://asm.sagepub.com/content/13/1/27&lt;/url&gt;&lt;url&gt;http://asm.sagepub.com/content/13/1/27.full.pdf&lt;/url&gt;&lt;/related-urls&gt;&lt;pdf-urls&gt;&lt;url&gt;http://asm.sagepub.com/content/13/1/27.full.pdf&lt;/url&gt;&lt;/pdf-urls&gt;&lt;/urls&gt;&lt;electronic-resource-num&gt;10.1177/1073191105283504&lt;/electronic-resource-num&gt;&lt;remote-database-provider&gt;Highwire 2.0&lt;/remote-database-provider&gt;&lt;access-date&gt;2012/01/20/13:06:35&lt;/access-date&gt;&lt;/record&gt;&lt;/Cite&gt;&lt;/EndNote&gt;</w:instrText>
      </w:r>
      <w:r w:rsidR="00CE3F62">
        <w:rPr>
          <w:rFonts w:ascii="Times New Roman" w:hAnsi="Times New Roman" w:cs="Times New Roman"/>
        </w:rPr>
        <w:fldChar w:fldCharType="separate"/>
      </w:r>
      <w:r w:rsidR="00C3492A">
        <w:rPr>
          <w:rFonts w:ascii="Times New Roman" w:hAnsi="Times New Roman" w:cs="Times New Roman"/>
          <w:noProof/>
        </w:rPr>
        <w:t>(FFMQ; Ruth A. Baer, Smith, Hopkins, Krietemeyer, &amp; Toney, 2006)</w:t>
      </w:r>
      <w:r w:rsidR="00CE3F62">
        <w:rPr>
          <w:rFonts w:ascii="Times New Roman" w:hAnsi="Times New Roman" w:cs="Times New Roman"/>
        </w:rPr>
        <w:fldChar w:fldCharType="end"/>
      </w:r>
      <w:r w:rsidR="00AF70EB">
        <w:rPr>
          <w:rFonts w:ascii="Times New Roman" w:hAnsi="Times New Roman" w:cs="Times New Roman"/>
        </w:rPr>
        <w:t xml:space="preserve"> is a 39-item</w:t>
      </w:r>
      <w:r w:rsidR="002D75E2">
        <w:rPr>
          <w:rFonts w:ascii="Times New Roman" w:hAnsi="Times New Roman" w:cs="Times New Roman"/>
        </w:rPr>
        <w:t xml:space="preserve"> self-report</w:t>
      </w:r>
      <w:r w:rsidR="00AF70EB">
        <w:rPr>
          <w:rFonts w:ascii="Times New Roman" w:hAnsi="Times New Roman" w:cs="Times New Roman"/>
        </w:rPr>
        <w:t xml:space="preserve"> measure of mindfulness derived from a factor analysis of five psychometrically sound measures of mindfulness. It includes five subscales: (a) o</w:t>
      </w:r>
      <w:r w:rsidR="008224B6">
        <w:rPr>
          <w:rFonts w:ascii="Times New Roman" w:hAnsi="Times New Roman" w:cs="Times New Roman"/>
        </w:rPr>
        <w:t>bserve (</w:t>
      </w:r>
      <w:r w:rsidR="00CE3F62">
        <w:rPr>
          <w:rFonts w:ascii="Times New Roman" w:hAnsi="Times New Roman" w:cs="Times New Roman"/>
        </w:rPr>
        <w:t xml:space="preserve">e.g., </w:t>
      </w:r>
      <w:r w:rsidR="006C08E2">
        <w:rPr>
          <w:rFonts w:ascii="Times New Roman" w:hAnsi="Times New Roman" w:cs="Times New Roman"/>
        </w:rPr>
        <w:t>“</w:t>
      </w:r>
      <w:r w:rsidR="006C08E2" w:rsidRPr="006C08E2">
        <w:rPr>
          <w:rFonts w:ascii="Times New Roman" w:hAnsi="Times New Roman" w:cs="Times New Roman"/>
        </w:rPr>
        <w:t>When I’m walking, I deliberately notice the sensations of my body moving</w:t>
      </w:r>
      <w:r w:rsidR="006C08E2">
        <w:rPr>
          <w:rFonts w:ascii="Times New Roman" w:hAnsi="Times New Roman" w:cs="Times New Roman"/>
        </w:rPr>
        <w:t>”)</w:t>
      </w:r>
      <w:r w:rsidR="00AF70EB">
        <w:rPr>
          <w:rFonts w:ascii="Times New Roman" w:hAnsi="Times New Roman" w:cs="Times New Roman"/>
        </w:rPr>
        <w:t>; (b) d</w:t>
      </w:r>
      <w:r w:rsidR="008224B6">
        <w:rPr>
          <w:rFonts w:ascii="Times New Roman" w:hAnsi="Times New Roman" w:cs="Times New Roman"/>
        </w:rPr>
        <w:t>escribe (</w:t>
      </w:r>
      <w:r w:rsidR="00CE3F62">
        <w:rPr>
          <w:rFonts w:ascii="Times New Roman" w:hAnsi="Times New Roman" w:cs="Times New Roman"/>
        </w:rPr>
        <w:t xml:space="preserve">e.g., </w:t>
      </w:r>
      <w:r w:rsidR="006C08E2">
        <w:rPr>
          <w:rFonts w:ascii="Times New Roman" w:hAnsi="Times New Roman" w:cs="Times New Roman"/>
        </w:rPr>
        <w:t>“</w:t>
      </w:r>
      <w:r w:rsidR="006C08E2" w:rsidRPr="006C08E2">
        <w:rPr>
          <w:rFonts w:ascii="Times New Roman" w:hAnsi="Times New Roman" w:cs="Times New Roman"/>
        </w:rPr>
        <w:t>I’m good at finding</w:t>
      </w:r>
      <w:r w:rsidR="006C08E2">
        <w:rPr>
          <w:rFonts w:ascii="Times New Roman" w:hAnsi="Times New Roman" w:cs="Times New Roman"/>
        </w:rPr>
        <w:t xml:space="preserve"> words to describe my feelings”)</w:t>
      </w:r>
      <w:r w:rsidR="00AF70EB">
        <w:rPr>
          <w:rFonts w:ascii="Times New Roman" w:hAnsi="Times New Roman" w:cs="Times New Roman"/>
        </w:rPr>
        <w:t>; (c) act with a</w:t>
      </w:r>
      <w:r w:rsidR="008224B6">
        <w:rPr>
          <w:rFonts w:ascii="Times New Roman" w:hAnsi="Times New Roman" w:cs="Times New Roman"/>
        </w:rPr>
        <w:t>wareness (</w:t>
      </w:r>
      <w:r w:rsidR="00CE3F62">
        <w:rPr>
          <w:rFonts w:ascii="Times New Roman" w:hAnsi="Times New Roman" w:cs="Times New Roman"/>
        </w:rPr>
        <w:t xml:space="preserve">e.g., </w:t>
      </w:r>
      <w:r w:rsidR="006C08E2">
        <w:rPr>
          <w:rFonts w:ascii="Times New Roman" w:hAnsi="Times New Roman" w:cs="Times New Roman"/>
        </w:rPr>
        <w:t>“</w:t>
      </w:r>
      <w:r w:rsidR="006C08E2" w:rsidRPr="006C08E2">
        <w:rPr>
          <w:rFonts w:ascii="Times New Roman" w:hAnsi="Times New Roman" w:cs="Times New Roman"/>
        </w:rPr>
        <w:t>When I do things, my mind wander</w:t>
      </w:r>
      <w:r w:rsidR="006C08E2">
        <w:rPr>
          <w:rFonts w:ascii="Times New Roman" w:hAnsi="Times New Roman" w:cs="Times New Roman"/>
        </w:rPr>
        <w:t>s off and I’m easily distracted”)</w:t>
      </w:r>
      <w:r w:rsidR="00AF70EB">
        <w:rPr>
          <w:rFonts w:ascii="Times New Roman" w:hAnsi="Times New Roman" w:cs="Times New Roman"/>
        </w:rPr>
        <w:t>; (d) n</w:t>
      </w:r>
      <w:r w:rsidR="008224B6">
        <w:rPr>
          <w:rFonts w:ascii="Times New Roman" w:hAnsi="Times New Roman" w:cs="Times New Roman"/>
        </w:rPr>
        <w:t>onjudgment (</w:t>
      </w:r>
      <w:r w:rsidR="00CE3F62">
        <w:rPr>
          <w:rFonts w:ascii="Times New Roman" w:hAnsi="Times New Roman" w:cs="Times New Roman"/>
        </w:rPr>
        <w:t xml:space="preserve">e.g., </w:t>
      </w:r>
      <w:r w:rsidR="00897C46">
        <w:rPr>
          <w:rFonts w:ascii="Times New Roman" w:hAnsi="Times New Roman" w:cs="Times New Roman"/>
        </w:rPr>
        <w:t>“</w:t>
      </w:r>
      <w:r w:rsidR="00897C46" w:rsidRPr="00897C46">
        <w:rPr>
          <w:rFonts w:ascii="Times New Roman" w:hAnsi="Times New Roman" w:cs="Times New Roman"/>
        </w:rPr>
        <w:t>I criticize myself for having irrat</w:t>
      </w:r>
      <w:r w:rsidR="00897C46">
        <w:rPr>
          <w:rFonts w:ascii="Times New Roman" w:hAnsi="Times New Roman" w:cs="Times New Roman"/>
        </w:rPr>
        <w:t>ional or inappropriate emotions”)</w:t>
      </w:r>
      <w:r w:rsidR="00AF70EB">
        <w:rPr>
          <w:rFonts w:ascii="Times New Roman" w:hAnsi="Times New Roman" w:cs="Times New Roman"/>
        </w:rPr>
        <w:t>; (e) n</w:t>
      </w:r>
      <w:r w:rsidR="008224B6">
        <w:rPr>
          <w:rFonts w:ascii="Times New Roman" w:hAnsi="Times New Roman" w:cs="Times New Roman"/>
        </w:rPr>
        <w:t>onreact (</w:t>
      </w:r>
      <w:r w:rsidR="00CE3F62">
        <w:rPr>
          <w:rFonts w:ascii="Times New Roman" w:hAnsi="Times New Roman" w:cs="Times New Roman"/>
        </w:rPr>
        <w:t xml:space="preserve">e.g., </w:t>
      </w:r>
      <w:r w:rsidR="00897C46">
        <w:rPr>
          <w:rFonts w:ascii="Times New Roman" w:hAnsi="Times New Roman" w:cs="Times New Roman"/>
        </w:rPr>
        <w:t>“</w:t>
      </w:r>
      <w:r w:rsidR="00897C46" w:rsidRPr="00897C46">
        <w:rPr>
          <w:rFonts w:ascii="Times New Roman" w:hAnsi="Times New Roman" w:cs="Times New Roman"/>
        </w:rPr>
        <w:t xml:space="preserve">I perceive my feelings and emotions </w:t>
      </w:r>
      <w:r w:rsidR="00897C46">
        <w:rPr>
          <w:rFonts w:ascii="Times New Roman" w:hAnsi="Times New Roman" w:cs="Times New Roman"/>
        </w:rPr>
        <w:t>without having to react to them”)</w:t>
      </w:r>
      <w:r w:rsidR="00AF70EB">
        <w:rPr>
          <w:rFonts w:ascii="Times New Roman" w:hAnsi="Times New Roman" w:cs="Times New Roman"/>
        </w:rPr>
        <w:t>. Items are rated on a 5-point Likert-type scale (</w:t>
      </w:r>
      <w:r w:rsidR="00AF70EB">
        <w:rPr>
          <w:rFonts w:ascii="Times New Roman" w:hAnsi="Times New Roman" w:cs="Times New Roman"/>
          <w:color w:val="1A1A1A"/>
        </w:rPr>
        <w:t xml:space="preserve">1 = </w:t>
      </w:r>
      <w:r w:rsidR="00AF70EB">
        <w:rPr>
          <w:rFonts w:ascii="Times New Roman" w:hAnsi="Times New Roman" w:cs="Times New Roman"/>
          <w:i/>
          <w:color w:val="1A1A1A"/>
        </w:rPr>
        <w:t>never or very rarely true</w:t>
      </w:r>
      <w:r w:rsidR="00AF70EB">
        <w:rPr>
          <w:rFonts w:ascii="Times New Roman" w:hAnsi="Times New Roman" w:cs="Times New Roman"/>
          <w:color w:val="1A1A1A"/>
        </w:rPr>
        <w:t xml:space="preserve"> to 5 = </w:t>
      </w:r>
      <w:r w:rsidR="00AF70EB" w:rsidRPr="00AF70EB">
        <w:rPr>
          <w:rFonts w:ascii="Times New Roman" w:hAnsi="Times New Roman" w:cs="Times New Roman"/>
          <w:i/>
          <w:color w:val="1A1A1A"/>
        </w:rPr>
        <w:t xml:space="preserve">very often or </w:t>
      </w:r>
      <w:r w:rsidR="00AF70EB">
        <w:rPr>
          <w:rFonts w:ascii="Times New Roman" w:hAnsi="Times New Roman" w:cs="Times New Roman"/>
          <w:i/>
          <w:color w:val="1A1A1A"/>
        </w:rPr>
        <w:t>always true</w:t>
      </w:r>
      <w:r w:rsidR="00AF70EB">
        <w:rPr>
          <w:rFonts w:ascii="Times New Roman" w:hAnsi="Times New Roman" w:cs="Times New Roman"/>
          <w:color w:val="1A1A1A"/>
        </w:rPr>
        <w:t>), with higher scores denoting greater levels of mindfulness.</w:t>
      </w:r>
      <w:r w:rsidR="001411B7">
        <w:rPr>
          <w:rFonts w:ascii="Times New Roman" w:hAnsi="Times New Roman" w:cs="Times New Roman"/>
          <w:color w:val="1A1A1A"/>
        </w:rPr>
        <w:t xml:space="preserve"> The validity and reliability of the FFMQ has been supported by regression, mediation, and confirmatory factor analysis</w:t>
      </w:r>
      <w:r w:rsidR="007B2034">
        <w:rPr>
          <w:rFonts w:ascii="Times New Roman" w:hAnsi="Times New Roman" w:cs="Times New Roman"/>
          <w:color w:val="1A1A1A"/>
        </w:rPr>
        <w:t xml:space="preserve"> </w:t>
      </w:r>
      <w:r w:rsidR="007B2034">
        <w:rPr>
          <w:rFonts w:ascii="Times New Roman" w:hAnsi="Times New Roman" w:cs="Times New Roman"/>
          <w:color w:val="1A1A1A"/>
        </w:rPr>
        <w:fldChar w:fldCharType="begin">
          <w:fldData xml:space="preserve">PEVuZE5vdGU+PENpdGU+PEF1dGhvcj5CYWVyPC9BdXRob3I+PFllYXI+MjAwODwvWWVhcj48UmVj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</w:fldData>
        </w:fldChar>
      </w:r>
      <w:r w:rsidR="00C3492A">
        <w:rPr>
          <w:rFonts w:ascii="Times New Roman" w:hAnsi="Times New Roman" w:cs="Times New Roman"/>
          <w:color w:val="1A1A1A"/>
        </w:rPr>
        <w:instrText xml:space="preserve"> ADDIN EN.CITE </w:instrText>
      </w:r>
      <w:r w:rsidR="00C3492A">
        <w:rPr>
          <w:rFonts w:ascii="Times New Roman" w:hAnsi="Times New Roman" w:cs="Times New Roman"/>
          <w:color w:val="1A1A1A"/>
        </w:rPr>
        <w:fldChar w:fldCharType="begin">
          <w:fldData xml:space="preserve">PEVuZE5vdGU+PENpdGU+PEF1dGhvcj5CYWVyPC9BdXRob3I+PFllYXI+MjAwODwvWWVhcj48UmVj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</w:fldData>
        </w:fldChar>
      </w:r>
      <w:r w:rsidR="00C3492A">
        <w:rPr>
          <w:rFonts w:ascii="Times New Roman" w:hAnsi="Times New Roman" w:cs="Times New Roman"/>
          <w:color w:val="1A1A1A"/>
        </w:rPr>
        <w:instrText xml:space="preserve"> ADDIN EN.CITE.DATA </w:instrText>
      </w:r>
      <w:r w:rsidR="00C3492A">
        <w:rPr>
          <w:rFonts w:ascii="Times New Roman" w:hAnsi="Times New Roman" w:cs="Times New Roman"/>
          <w:color w:val="1A1A1A"/>
        </w:rPr>
      </w:r>
      <w:r w:rsidR="00C3492A">
        <w:rPr>
          <w:rFonts w:ascii="Times New Roman" w:hAnsi="Times New Roman" w:cs="Times New Roman"/>
          <w:color w:val="1A1A1A"/>
        </w:rPr>
        <w:fldChar w:fldCharType="end"/>
      </w:r>
      <w:r w:rsidR="007B2034">
        <w:rPr>
          <w:rFonts w:ascii="Times New Roman" w:hAnsi="Times New Roman" w:cs="Times New Roman"/>
          <w:color w:val="1A1A1A"/>
        </w:rPr>
      </w:r>
      <w:r w:rsidR="007B2034">
        <w:rPr>
          <w:rFonts w:ascii="Times New Roman" w:hAnsi="Times New Roman" w:cs="Times New Roman"/>
          <w:color w:val="1A1A1A"/>
        </w:rPr>
        <w:fldChar w:fldCharType="separate"/>
      </w:r>
      <w:r w:rsidR="00C3492A">
        <w:rPr>
          <w:rFonts w:ascii="Times New Roman" w:hAnsi="Times New Roman" w:cs="Times New Roman"/>
          <w:noProof/>
          <w:color w:val="1A1A1A"/>
        </w:rPr>
        <w:t>(Ruth A. Baer et al., 2006; R. A. Baer et al., 2008)</w:t>
      </w:r>
      <w:r w:rsidR="007B2034">
        <w:rPr>
          <w:rFonts w:ascii="Times New Roman" w:hAnsi="Times New Roman" w:cs="Times New Roman"/>
          <w:color w:val="1A1A1A"/>
        </w:rPr>
        <w:fldChar w:fldCharType="end"/>
      </w:r>
      <w:r w:rsidR="001411B7">
        <w:rPr>
          <w:rFonts w:ascii="Times New Roman" w:hAnsi="Times New Roman" w:cs="Times New Roman"/>
          <w:color w:val="1A1A1A"/>
        </w:rPr>
        <w:t xml:space="preserve">. Additionally, FFMQ scores have been shown to increase following mindfulness-based interventions. </w:t>
      </w:r>
      <w:r w:rsidR="00BC185D">
        <w:rPr>
          <w:rFonts w:ascii="Times New Roman" w:hAnsi="Times New Roman" w:cs="Times New Roman"/>
          <w:color w:val="1A1A1A"/>
        </w:rPr>
        <w:t>T</w:t>
      </w:r>
      <w:r w:rsidR="001411B7">
        <w:rPr>
          <w:rFonts w:ascii="Times New Roman" w:hAnsi="Times New Roman" w:cs="Times New Roman"/>
          <w:color w:val="1A1A1A"/>
        </w:rPr>
        <w:t xml:space="preserve">he subscales of the FFMQ have </w:t>
      </w:r>
      <w:r w:rsidR="00BC185D">
        <w:rPr>
          <w:rFonts w:ascii="Times New Roman" w:hAnsi="Times New Roman" w:cs="Times New Roman"/>
          <w:color w:val="1A1A1A"/>
        </w:rPr>
        <w:t xml:space="preserve">also </w:t>
      </w:r>
      <w:r w:rsidR="001411B7">
        <w:rPr>
          <w:rFonts w:ascii="Times New Roman" w:hAnsi="Times New Roman" w:cs="Times New Roman"/>
          <w:color w:val="1A1A1A"/>
        </w:rPr>
        <w:t>demonstrated adequate to excellent reliability</w:t>
      </w:r>
      <w:r w:rsidR="00C04B8F">
        <w:rPr>
          <w:rFonts w:ascii="Times New Roman" w:hAnsi="Times New Roman" w:cs="Times New Roman"/>
          <w:color w:val="1A1A1A"/>
        </w:rPr>
        <w:t xml:space="preserve"> in non-clinical and clinical samples</w:t>
      </w:r>
      <w:r w:rsidR="001411B7">
        <w:rPr>
          <w:rFonts w:ascii="Times New Roman" w:hAnsi="Times New Roman" w:cs="Times New Roman"/>
          <w:color w:val="1A1A1A"/>
        </w:rPr>
        <w:t xml:space="preserve"> (</w:t>
      </w:r>
      <w:r w:rsidR="001411B7" w:rsidRPr="00DB5792">
        <w:rPr>
          <w:rFonts w:ascii="Times New Roman" w:hAnsi="Times New Roman" w:cs="Times New Roman"/>
          <w:i/>
          <w:color w:val="1A1A1A"/>
        </w:rPr>
        <w:t>α</w:t>
      </w:r>
      <w:r w:rsidR="001411B7" w:rsidRPr="001411B7">
        <w:rPr>
          <w:rFonts w:ascii="Times New Roman" w:hAnsi="Times New Roman" w:cs="Times New Roman"/>
          <w:color w:val="1A1A1A"/>
        </w:rPr>
        <w:t>’s</w:t>
      </w:r>
      <w:r w:rsidR="001411B7">
        <w:rPr>
          <w:rFonts w:ascii="Times New Roman" w:hAnsi="Times New Roman" w:cs="Times New Roman"/>
          <w:color w:val="1A1A1A"/>
        </w:rPr>
        <w:t xml:space="preserve"> range from .75 to .91).</w:t>
      </w:r>
      <w:r w:rsidR="00BC185D">
        <w:rPr>
          <w:rFonts w:ascii="Times New Roman" w:hAnsi="Times New Roman" w:cs="Times New Roman"/>
          <w:color w:val="1A1A1A"/>
        </w:rPr>
        <w:t xml:space="preserve"> Moreover, FFMQ </w:t>
      </w:r>
      <w:r w:rsidR="00C04B8F">
        <w:rPr>
          <w:rFonts w:ascii="Times New Roman" w:hAnsi="Times New Roman" w:cs="Times New Roman"/>
          <w:color w:val="1A1A1A"/>
        </w:rPr>
        <w:t>scores have significantly</w:t>
      </w:r>
      <w:r w:rsidR="00BC185D">
        <w:rPr>
          <w:rFonts w:ascii="Times New Roman" w:hAnsi="Times New Roman" w:cs="Times New Roman"/>
          <w:color w:val="1A1A1A"/>
        </w:rPr>
        <w:t xml:space="preserve"> correlate</w:t>
      </w:r>
      <w:r w:rsidR="00C04B8F">
        <w:rPr>
          <w:rFonts w:ascii="Times New Roman" w:hAnsi="Times New Roman" w:cs="Times New Roman"/>
          <w:color w:val="1A1A1A"/>
        </w:rPr>
        <w:t>d</w:t>
      </w:r>
      <w:r w:rsidR="00BC185D">
        <w:rPr>
          <w:rFonts w:ascii="Times New Roman" w:hAnsi="Times New Roman" w:cs="Times New Roman"/>
          <w:color w:val="1A1A1A"/>
        </w:rPr>
        <w:t xml:space="preserve"> with eating disorder symptoms in clinical populations </w:t>
      </w:r>
      <w:r w:rsidR="00BC185D">
        <w:rPr>
          <w:rFonts w:ascii="Times New Roman" w:hAnsi="Times New Roman" w:cs="Times New Roman"/>
          <w:color w:val="1A1A1A"/>
        </w:rPr>
        <w:fldChar w:fldCharType="begin">
          <w:fldData xml:space="preserve">PEVuZE5vdGU+PENpdGU+PEF1dGhvcj5Db3dkcmV5PC9BdXRob3I+PFllYXI+MjAxMjwvWWVhcj48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</w:fldData>
        </w:fldChar>
      </w:r>
      <w:r w:rsidR="00BC185D">
        <w:rPr>
          <w:rFonts w:ascii="Times New Roman" w:hAnsi="Times New Roman" w:cs="Times New Roman"/>
          <w:color w:val="1A1A1A"/>
        </w:rPr>
        <w:instrText xml:space="preserve"> ADDIN EN.CITE </w:instrText>
      </w:r>
      <w:r w:rsidR="00BC185D">
        <w:rPr>
          <w:rFonts w:ascii="Times New Roman" w:hAnsi="Times New Roman" w:cs="Times New Roman"/>
          <w:color w:val="1A1A1A"/>
        </w:rPr>
        <w:fldChar w:fldCharType="begin">
          <w:fldData xml:space="preserve">PEVuZE5vdGU+PENpdGU+PEF1dGhvcj5Db3dkcmV5PC9BdXRob3I+PFllYXI+MjAxMjwvWWVhcj48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</w:fldData>
        </w:fldChar>
      </w:r>
      <w:r w:rsidR="00BC185D">
        <w:rPr>
          <w:rFonts w:ascii="Times New Roman" w:hAnsi="Times New Roman" w:cs="Times New Roman"/>
          <w:color w:val="1A1A1A"/>
        </w:rPr>
        <w:instrText xml:space="preserve"> ADDIN EN.CITE.DATA </w:instrText>
      </w:r>
      <w:r w:rsidR="00BC185D">
        <w:rPr>
          <w:rFonts w:ascii="Times New Roman" w:hAnsi="Times New Roman" w:cs="Times New Roman"/>
          <w:color w:val="1A1A1A"/>
        </w:rPr>
      </w:r>
      <w:r w:rsidR="00BC185D">
        <w:rPr>
          <w:rFonts w:ascii="Times New Roman" w:hAnsi="Times New Roman" w:cs="Times New Roman"/>
          <w:color w:val="1A1A1A"/>
        </w:rPr>
        <w:fldChar w:fldCharType="end"/>
      </w:r>
      <w:r w:rsidR="00BC185D">
        <w:rPr>
          <w:rFonts w:ascii="Times New Roman" w:hAnsi="Times New Roman" w:cs="Times New Roman"/>
          <w:color w:val="1A1A1A"/>
        </w:rPr>
      </w:r>
      <w:r w:rsidR="00BC185D">
        <w:rPr>
          <w:rFonts w:ascii="Times New Roman" w:hAnsi="Times New Roman" w:cs="Times New Roman"/>
          <w:color w:val="1A1A1A"/>
        </w:rPr>
        <w:fldChar w:fldCharType="separate"/>
      </w:r>
      <w:r w:rsidR="00BC185D">
        <w:rPr>
          <w:rFonts w:ascii="Times New Roman" w:hAnsi="Times New Roman" w:cs="Times New Roman"/>
          <w:noProof/>
          <w:color w:val="1A1A1A"/>
        </w:rPr>
        <w:t>(Cowdrey &amp; Park, 2012; Mead, Malinowski, &amp; Lattimore, 2012)</w:t>
      </w:r>
      <w:r w:rsidR="00BC185D">
        <w:rPr>
          <w:rFonts w:ascii="Times New Roman" w:hAnsi="Times New Roman" w:cs="Times New Roman"/>
          <w:color w:val="1A1A1A"/>
        </w:rPr>
        <w:fldChar w:fldCharType="end"/>
      </w:r>
      <w:r w:rsidR="00BC185D">
        <w:rPr>
          <w:rFonts w:ascii="Times New Roman" w:hAnsi="Times New Roman" w:cs="Times New Roman"/>
          <w:color w:val="1A1A1A"/>
        </w:rPr>
        <w:t>.</w:t>
      </w:r>
      <w:r w:rsidR="001411B7">
        <w:rPr>
          <w:rFonts w:ascii="Times New Roman" w:hAnsi="Times New Roman" w:cs="Times New Roman"/>
        </w:rPr>
        <w:t xml:space="preserve"> </w:t>
      </w:r>
      <w:r w:rsidR="002277F4">
        <w:rPr>
          <w:rFonts w:ascii="Times New Roman" w:hAnsi="Times New Roman" w:cs="Times New Roman"/>
        </w:rPr>
        <w:t>In</w:t>
      </w:r>
      <w:r w:rsidR="001411B7">
        <w:rPr>
          <w:rFonts w:ascii="Times New Roman" w:hAnsi="Times New Roman" w:cs="Times New Roman"/>
        </w:rPr>
        <w:t xml:space="preserve"> the current study, t</w:t>
      </w:r>
      <w:r w:rsidR="006E4CEA">
        <w:rPr>
          <w:rFonts w:ascii="Times New Roman" w:hAnsi="Times New Roman" w:cs="Times New Roman"/>
          <w:color w:val="1A1A1A"/>
        </w:rPr>
        <w:t xml:space="preserve">he FFMQ </w:t>
      </w:r>
      <w:r w:rsidR="00FB54D7">
        <w:rPr>
          <w:rFonts w:ascii="Times New Roman" w:hAnsi="Times New Roman" w:cs="Times New Roman"/>
          <w:color w:val="1A1A1A"/>
        </w:rPr>
        <w:t xml:space="preserve">and its subscales </w:t>
      </w:r>
      <w:r w:rsidR="006E4CEA">
        <w:rPr>
          <w:rFonts w:ascii="Times New Roman" w:hAnsi="Times New Roman" w:cs="Times New Roman"/>
          <w:color w:val="1A1A1A"/>
        </w:rPr>
        <w:t xml:space="preserve">displayed </w:t>
      </w:r>
      <w:r w:rsidR="00FB54D7">
        <w:rPr>
          <w:rFonts w:ascii="Times New Roman" w:hAnsi="Times New Roman" w:cs="Times New Roman"/>
          <w:color w:val="1A1A1A"/>
        </w:rPr>
        <w:t xml:space="preserve">adequate to </w:t>
      </w:r>
      <w:r w:rsidR="006E4CEA">
        <w:rPr>
          <w:rFonts w:ascii="Times New Roman" w:hAnsi="Times New Roman" w:cs="Times New Roman"/>
          <w:color w:val="1A1A1A"/>
        </w:rPr>
        <w:t>excellent internal reliability</w:t>
      </w:r>
      <w:r w:rsidR="00622939">
        <w:rPr>
          <w:rFonts w:ascii="Times New Roman" w:hAnsi="Times New Roman" w:cs="Times New Roman"/>
          <w:color w:val="1A1A1A"/>
        </w:rPr>
        <w:t xml:space="preserve"> for adolescents and adults</w:t>
      </w:r>
      <w:r w:rsidR="006E4CEA">
        <w:rPr>
          <w:rFonts w:ascii="Times New Roman" w:hAnsi="Times New Roman" w:cs="Times New Roman"/>
          <w:color w:val="1A1A1A"/>
        </w:rPr>
        <w:t xml:space="preserve"> (</w:t>
      </w:r>
      <w:r w:rsidR="006E4CEA" w:rsidRPr="00DB5792">
        <w:rPr>
          <w:rFonts w:ascii="Times New Roman" w:hAnsi="Times New Roman" w:cs="Times New Roman"/>
          <w:i/>
          <w:color w:val="1A1A1A"/>
        </w:rPr>
        <w:t>α</w:t>
      </w:r>
      <w:r w:rsidR="001411B7" w:rsidRPr="001411B7">
        <w:rPr>
          <w:rFonts w:ascii="Times New Roman" w:hAnsi="Times New Roman" w:cs="Times New Roman"/>
          <w:color w:val="1A1A1A"/>
        </w:rPr>
        <w:t>’s</w:t>
      </w:r>
      <w:r w:rsidR="001411B7">
        <w:rPr>
          <w:rFonts w:ascii="Times New Roman" w:hAnsi="Times New Roman" w:cs="Times New Roman"/>
          <w:color w:val="1A1A1A"/>
        </w:rPr>
        <w:t>: total score</w:t>
      </w:r>
      <w:r w:rsidR="006E4CEA">
        <w:rPr>
          <w:rFonts w:ascii="Times New Roman" w:hAnsi="Times New Roman" w:cs="Times New Roman"/>
          <w:color w:val="1A1A1A"/>
        </w:rPr>
        <w:t xml:space="preserve"> = .</w:t>
      </w:r>
      <w:r w:rsidR="000F4CBD">
        <w:rPr>
          <w:rFonts w:ascii="Times New Roman" w:hAnsi="Times New Roman" w:cs="Times New Roman"/>
          <w:color w:val="1A1A1A"/>
        </w:rPr>
        <w:t>9</w:t>
      </w:r>
      <w:r w:rsidR="000F702C">
        <w:rPr>
          <w:rFonts w:ascii="Times New Roman" w:hAnsi="Times New Roman" w:cs="Times New Roman"/>
          <w:color w:val="1A1A1A"/>
        </w:rPr>
        <w:t>2 and .89</w:t>
      </w:r>
      <w:r w:rsidR="001411B7">
        <w:rPr>
          <w:rFonts w:ascii="Times New Roman" w:hAnsi="Times New Roman" w:cs="Times New Roman"/>
          <w:color w:val="1A1A1A"/>
        </w:rPr>
        <w:t>; observe = .</w:t>
      </w:r>
      <w:r w:rsidR="00D817FF">
        <w:rPr>
          <w:rFonts w:ascii="Times New Roman" w:hAnsi="Times New Roman" w:cs="Times New Roman"/>
          <w:color w:val="1A1A1A"/>
        </w:rPr>
        <w:t>68 and .81</w:t>
      </w:r>
      <w:r w:rsidR="001411B7">
        <w:rPr>
          <w:rFonts w:ascii="Times New Roman" w:hAnsi="Times New Roman" w:cs="Times New Roman"/>
          <w:color w:val="1A1A1A"/>
        </w:rPr>
        <w:t>; describe = .</w:t>
      </w:r>
      <w:r w:rsidR="00FB54D7">
        <w:rPr>
          <w:rFonts w:ascii="Times New Roman" w:hAnsi="Times New Roman" w:cs="Times New Roman"/>
          <w:color w:val="1A1A1A"/>
        </w:rPr>
        <w:t>9</w:t>
      </w:r>
      <w:r w:rsidR="00622939">
        <w:rPr>
          <w:rFonts w:ascii="Times New Roman" w:hAnsi="Times New Roman" w:cs="Times New Roman"/>
          <w:color w:val="1A1A1A"/>
        </w:rPr>
        <w:t>1 and .89</w:t>
      </w:r>
      <w:r w:rsidR="001411B7">
        <w:rPr>
          <w:rFonts w:ascii="Times New Roman" w:hAnsi="Times New Roman" w:cs="Times New Roman"/>
          <w:color w:val="1A1A1A"/>
        </w:rPr>
        <w:t>; act with awareness = .</w:t>
      </w:r>
      <w:r w:rsidR="00FB54D7">
        <w:rPr>
          <w:rFonts w:ascii="Times New Roman" w:hAnsi="Times New Roman" w:cs="Times New Roman"/>
          <w:color w:val="1A1A1A"/>
        </w:rPr>
        <w:t>9</w:t>
      </w:r>
      <w:r w:rsidR="00D02805">
        <w:rPr>
          <w:rFonts w:ascii="Times New Roman" w:hAnsi="Times New Roman" w:cs="Times New Roman"/>
          <w:color w:val="1A1A1A"/>
        </w:rPr>
        <w:t>6 and .87</w:t>
      </w:r>
      <w:r w:rsidR="001411B7">
        <w:rPr>
          <w:rFonts w:ascii="Times New Roman" w:hAnsi="Times New Roman" w:cs="Times New Roman"/>
          <w:color w:val="1A1A1A"/>
        </w:rPr>
        <w:t>; nonjudgment = .</w:t>
      </w:r>
      <w:r w:rsidR="00FB54D7">
        <w:rPr>
          <w:rFonts w:ascii="Times New Roman" w:hAnsi="Times New Roman" w:cs="Times New Roman"/>
          <w:color w:val="1A1A1A"/>
        </w:rPr>
        <w:t>9</w:t>
      </w:r>
      <w:r w:rsidR="00D02805">
        <w:rPr>
          <w:rFonts w:ascii="Times New Roman" w:hAnsi="Times New Roman" w:cs="Times New Roman"/>
          <w:color w:val="1A1A1A"/>
        </w:rPr>
        <w:t>8 and .87</w:t>
      </w:r>
      <w:r w:rsidR="001411B7">
        <w:rPr>
          <w:rFonts w:ascii="Times New Roman" w:hAnsi="Times New Roman" w:cs="Times New Roman"/>
          <w:color w:val="1A1A1A"/>
        </w:rPr>
        <w:t>; nonreact = .</w:t>
      </w:r>
      <w:r w:rsidR="00FB54D7">
        <w:rPr>
          <w:rFonts w:ascii="Times New Roman" w:hAnsi="Times New Roman" w:cs="Times New Roman"/>
          <w:color w:val="1A1A1A"/>
        </w:rPr>
        <w:t>8</w:t>
      </w:r>
      <w:r w:rsidR="00D02805">
        <w:rPr>
          <w:rFonts w:ascii="Times New Roman" w:hAnsi="Times New Roman" w:cs="Times New Roman"/>
          <w:color w:val="1A1A1A"/>
        </w:rPr>
        <w:t>7 and .77</w:t>
      </w:r>
      <w:r w:rsidR="0033365C">
        <w:rPr>
          <w:rFonts w:ascii="Times New Roman" w:hAnsi="Times New Roman" w:cs="Times New Roman"/>
          <w:color w:val="1A1A1A"/>
        </w:rPr>
        <w:t>, respectively</w:t>
      </w:r>
      <w:r w:rsidR="006E4CEA">
        <w:rPr>
          <w:rFonts w:ascii="Times New Roman" w:hAnsi="Times New Roman" w:cs="Times New Roman"/>
          <w:color w:val="1A1A1A"/>
        </w:rPr>
        <w:t>).</w:t>
      </w:r>
    </w:p>
    <w:p w14:paraId="38DE97A3" w14:textId="5532BFA1" w:rsidR="00F9065A" w:rsidRDefault="00476BE1" w:rsidP="00496FDF">
      <w:pPr>
        <w:spacing w:line="480" w:lineRule="auto"/>
        <w:rPr>
          <w:rFonts w:ascii="Times New Roman" w:hAnsi="Times New Roman" w:cs="Times New Roman"/>
        </w:rPr>
      </w:pPr>
      <w:r>
        <w:rPr>
          <w:rFonts w:ascii="Times New Roman" w:hAnsi="Times New Roman" w:cs="Times New Roman"/>
        </w:rPr>
        <w:tab/>
      </w:r>
      <w:r w:rsidRPr="00176261">
        <w:rPr>
          <w:rFonts w:ascii="Times New Roman" w:hAnsi="Times New Roman" w:cs="Times New Roman"/>
          <w:b/>
        </w:rPr>
        <w:t>Beck Depression Inventory</w:t>
      </w:r>
      <w:r w:rsidR="00CE3F62">
        <w:rPr>
          <w:rFonts w:ascii="Times New Roman" w:hAnsi="Times New Roman" w:cs="Times New Roman"/>
          <w:b/>
        </w:rPr>
        <w:t>-II.</w:t>
      </w:r>
      <w:r>
        <w:rPr>
          <w:rFonts w:ascii="Times New Roman" w:hAnsi="Times New Roman" w:cs="Times New Roman"/>
          <w:i/>
        </w:rPr>
        <w:t xml:space="preserve"> </w:t>
      </w:r>
      <w:r w:rsidR="002D75E2">
        <w:rPr>
          <w:rFonts w:ascii="Times New Roman" w:hAnsi="Times New Roman" w:cs="Times New Roman"/>
        </w:rPr>
        <w:t xml:space="preserve">The BDI-II </w:t>
      </w:r>
      <w:r w:rsidR="00CE3F62">
        <w:rPr>
          <w:rFonts w:ascii="Times New Roman" w:hAnsi="Times New Roman" w:cs="Times New Roman"/>
        </w:rPr>
        <w:fldChar w:fldCharType="begin"/>
      </w:r>
      <w:r w:rsidR="007C76AF">
        <w:rPr>
          <w:rFonts w:ascii="Times New Roman" w:hAnsi="Times New Roman" w:cs="Times New Roman"/>
        </w:rPr>
        <w:instrText xml:space="preserve"> ADDIN EN.CITE &lt;EndNote&gt;&lt;Cite&gt;&lt;Author&gt;Beck&lt;/Author&gt;&lt;Year&gt;1996&lt;/Year&gt;&lt;RecNum&gt;1401&lt;/RecNum&gt;&lt;Prefix&gt;BDI-II`; &lt;/Prefix&gt;&lt;DisplayText&gt;(BDI-II; Beck, Steer, &amp;amp; Brown, 1996)&lt;/DisplayText&gt;&lt;record&gt;&lt;rec-number&gt;1401&lt;/rec-number&gt;&lt;foreign-keys&gt;&lt;key app="EN" db-id="2v200vasqv9ttfes2zoxf092sstsfexszx90" timestamp="1445994154"&gt;1401&lt;/key&gt;&lt;/foreign-keys&gt;&lt;ref-type name="Book"&gt;6&lt;/ref-type&gt;&lt;contributors&gt;&lt;authors&gt;&lt;author&gt;Beck, Aaron T.&lt;/author&gt;&lt;author&gt;Steer, Robert A.&lt;/author&gt;&lt;author&gt;Brown, G. K.&lt;/author&gt;&lt;/authors&gt;&lt;/contributors&gt;&lt;titles&gt;&lt;title&gt;Manual for the Beck Depression Inventory (2nd ed.)&lt;/title&gt;&lt;/titles&gt;&lt;dates&gt;&lt;year&gt;1996&lt;/year&gt;&lt;/dates&gt;&lt;pub-location&gt;San Antonio, TX&lt;/pub-location&gt;&lt;publisher&gt;Psychological Corporation&lt;/publisher&gt;&lt;urls&gt;&lt;/urls&gt;&lt;/record&gt;&lt;/Cite&gt;&lt;/EndNote&gt;</w:instrText>
      </w:r>
      <w:r w:rsidR="00CE3F62">
        <w:rPr>
          <w:rFonts w:ascii="Times New Roman" w:hAnsi="Times New Roman" w:cs="Times New Roman"/>
        </w:rPr>
        <w:fldChar w:fldCharType="separate"/>
      </w:r>
      <w:r w:rsidR="007C76AF">
        <w:rPr>
          <w:rFonts w:ascii="Times New Roman" w:hAnsi="Times New Roman" w:cs="Times New Roman"/>
          <w:noProof/>
        </w:rPr>
        <w:t>(BDI-II; Beck, Steer, &amp; Brown, 1996)</w:t>
      </w:r>
      <w:r w:rsidR="00CE3F62">
        <w:rPr>
          <w:rFonts w:ascii="Times New Roman" w:hAnsi="Times New Roman" w:cs="Times New Roman"/>
        </w:rPr>
        <w:fldChar w:fldCharType="end"/>
      </w:r>
      <w:r w:rsidR="00CE3F62">
        <w:rPr>
          <w:rFonts w:ascii="Times New Roman" w:hAnsi="Times New Roman" w:cs="Times New Roman"/>
        </w:rPr>
        <w:t xml:space="preserve"> </w:t>
      </w:r>
      <w:r w:rsidR="002D75E2">
        <w:rPr>
          <w:rFonts w:ascii="Times New Roman" w:hAnsi="Times New Roman" w:cs="Times New Roman"/>
        </w:rPr>
        <w:t>is a</w:t>
      </w:r>
      <w:r w:rsidR="002F0FB0">
        <w:rPr>
          <w:rFonts w:ascii="Times New Roman" w:hAnsi="Times New Roman" w:cs="Times New Roman"/>
        </w:rPr>
        <w:t xml:space="preserve"> widely used,</w:t>
      </w:r>
      <w:r w:rsidR="002D75E2">
        <w:rPr>
          <w:rFonts w:ascii="Times New Roman" w:hAnsi="Times New Roman" w:cs="Times New Roman"/>
        </w:rPr>
        <w:t xml:space="preserve"> 21-item</w:t>
      </w:r>
      <w:r w:rsidR="002F0FB0">
        <w:rPr>
          <w:rFonts w:ascii="Times New Roman" w:hAnsi="Times New Roman" w:cs="Times New Roman"/>
        </w:rPr>
        <w:t>,</w:t>
      </w:r>
      <w:r w:rsidR="002D75E2">
        <w:rPr>
          <w:rFonts w:ascii="Times New Roman" w:hAnsi="Times New Roman" w:cs="Times New Roman"/>
        </w:rPr>
        <w:t xml:space="preserve"> self-report measure of depression. </w:t>
      </w:r>
      <w:r w:rsidR="006E035A">
        <w:rPr>
          <w:rFonts w:ascii="Times New Roman" w:hAnsi="Times New Roman" w:cs="Times New Roman"/>
        </w:rPr>
        <w:t xml:space="preserve">Each item consists of four statements (scored from 0 to 3) indicating increasing levels of depression symptoms. The </w:t>
      </w:r>
      <w:r w:rsidR="002F0FB0">
        <w:rPr>
          <w:rFonts w:ascii="Times New Roman" w:hAnsi="Times New Roman" w:cs="Times New Roman"/>
        </w:rPr>
        <w:t>measure</w:t>
      </w:r>
      <w:r w:rsidR="006E035A">
        <w:rPr>
          <w:rFonts w:ascii="Times New Roman" w:hAnsi="Times New Roman" w:cs="Times New Roman"/>
        </w:rPr>
        <w:t xml:space="preserve"> has well-established psychometric properties</w:t>
      </w:r>
      <w:r w:rsidR="00595EA2">
        <w:rPr>
          <w:rFonts w:ascii="Times New Roman" w:hAnsi="Times New Roman" w:cs="Times New Roman"/>
        </w:rPr>
        <w:t xml:space="preserve"> in general populations and clinical eating disorder populations </w:t>
      </w:r>
      <w:r w:rsidR="00595EA2">
        <w:rPr>
          <w:rFonts w:ascii="Times New Roman" w:hAnsi="Times New Roman" w:cs="Times New Roman"/>
        </w:rPr>
        <w:fldChar w:fldCharType="begin">
          <w:fldData xml:space="preserve">PEVuZE5vdGU+PENpdGU+PEF1dGhvcj5VZG88L0F1dGhvcj48WWVhcj4yMDE1PC9ZZWFyPjxSZWNO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</w:fldData>
        </w:fldChar>
      </w:r>
      <w:r w:rsidR="00595EA2">
        <w:rPr>
          <w:rFonts w:ascii="Times New Roman" w:hAnsi="Times New Roman" w:cs="Times New Roman"/>
        </w:rPr>
        <w:instrText xml:space="preserve"> ADDIN EN.CITE </w:instrText>
      </w:r>
      <w:r w:rsidR="00595EA2">
        <w:rPr>
          <w:rFonts w:ascii="Times New Roman" w:hAnsi="Times New Roman" w:cs="Times New Roman"/>
        </w:rPr>
        <w:fldChar w:fldCharType="begin">
          <w:fldData xml:space="preserve">PEVuZE5vdGU+PENpdGU+PEF1dGhvcj5VZG88L0F1dGhvcj48WWVhcj4yMDE1PC9ZZWFyPjxSZWNO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</w:fldData>
        </w:fldChar>
      </w:r>
      <w:r w:rsidR="00595EA2">
        <w:rPr>
          <w:rFonts w:ascii="Times New Roman" w:hAnsi="Times New Roman" w:cs="Times New Roman"/>
        </w:rPr>
        <w:instrText xml:space="preserve"> ADDIN EN.CITE.DATA </w:instrText>
      </w:r>
      <w:r w:rsidR="00595EA2">
        <w:rPr>
          <w:rFonts w:ascii="Times New Roman" w:hAnsi="Times New Roman" w:cs="Times New Roman"/>
        </w:rPr>
      </w:r>
      <w:r w:rsidR="00595EA2">
        <w:rPr>
          <w:rFonts w:ascii="Times New Roman" w:hAnsi="Times New Roman" w:cs="Times New Roman"/>
        </w:rPr>
        <w:fldChar w:fldCharType="end"/>
      </w:r>
      <w:r w:rsidR="00595EA2">
        <w:rPr>
          <w:rFonts w:ascii="Times New Roman" w:hAnsi="Times New Roman" w:cs="Times New Roman"/>
        </w:rPr>
      </w:r>
      <w:r w:rsidR="00595EA2">
        <w:rPr>
          <w:rFonts w:ascii="Times New Roman" w:hAnsi="Times New Roman" w:cs="Times New Roman"/>
        </w:rPr>
        <w:fldChar w:fldCharType="separate"/>
      </w:r>
      <w:r w:rsidR="00595EA2">
        <w:rPr>
          <w:rFonts w:ascii="Times New Roman" w:hAnsi="Times New Roman" w:cs="Times New Roman"/>
          <w:noProof/>
        </w:rPr>
        <w:t>(Beck et al., 1996; Taylor et al., 2016; Udo, McKee, &amp; Grilo, 2015)</w:t>
      </w:r>
      <w:r w:rsidR="00595EA2">
        <w:rPr>
          <w:rFonts w:ascii="Times New Roman" w:hAnsi="Times New Roman" w:cs="Times New Roman"/>
        </w:rPr>
        <w:fldChar w:fldCharType="end"/>
      </w:r>
      <w:r w:rsidR="002F0FB0">
        <w:rPr>
          <w:rFonts w:ascii="Times New Roman" w:hAnsi="Times New Roman" w:cs="Times New Roman"/>
        </w:rPr>
        <w:t xml:space="preserve">. </w:t>
      </w:r>
      <w:r w:rsidR="006E4CEA">
        <w:rPr>
          <w:rFonts w:ascii="Times New Roman" w:hAnsi="Times New Roman" w:cs="Times New Roman"/>
          <w:color w:val="1A1A1A"/>
        </w:rPr>
        <w:t>The BDI-II displayed excellent internal reliability</w:t>
      </w:r>
      <w:r w:rsidR="00560A78">
        <w:rPr>
          <w:rFonts w:ascii="Times New Roman" w:hAnsi="Times New Roman" w:cs="Times New Roman"/>
          <w:color w:val="1A1A1A"/>
        </w:rPr>
        <w:t xml:space="preserve"> for adolescents and adults</w:t>
      </w:r>
      <w:r w:rsidR="006E4CEA">
        <w:rPr>
          <w:rFonts w:ascii="Times New Roman" w:hAnsi="Times New Roman" w:cs="Times New Roman"/>
          <w:color w:val="1A1A1A"/>
        </w:rPr>
        <w:t xml:space="preserve"> in the current study (</w:t>
      </w:r>
      <w:r w:rsidR="006E4CEA" w:rsidRPr="00DB5792">
        <w:rPr>
          <w:rFonts w:ascii="Times New Roman" w:hAnsi="Times New Roman" w:cs="Times New Roman"/>
          <w:i/>
          <w:color w:val="1A1A1A"/>
        </w:rPr>
        <w:t>α</w:t>
      </w:r>
      <w:r w:rsidR="005867A8" w:rsidRPr="005867A8">
        <w:rPr>
          <w:rFonts w:ascii="Times New Roman" w:hAnsi="Times New Roman" w:cs="Times New Roman"/>
          <w:iCs/>
          <w:color w:val="1A1A1A"/>
        </w:rPr>
        <w:t>’</w:t>
      </w:r>
      <w:r w:rsidR="00560A78">
        <w:rPr>
          <w:rFonts w:ascii="Times New Roman" w:hAnsi="Times New Roman" w:cs="Times New Roman"/>
          <w:iCs/>
          <w:color w:val="1A1A1A"/>
        </w:rPr>
        <w:t>s</w:t>
      </w:r>
      <w:r w:rsidR="006E4CEA">
        <w:rPr>
          <w:rFonts w:ascii="Times New Roman" w:hAnsi="Times New Roman" w:cs="Times New Roman"/>
          <w:color w:val="1A1A1A"/>
        </w:rPr>
        <w:t xml:space="preserve"> = .</w:t>
      </w:r>
      <w:r w:rsidR="000F4CBD">
        <w:rPr>
          <w:rFonts w:ascii="Times New Roman" w:hAnsi="Times New Roman" w:cs="Times New Roman"/>
          <w:color w:val="1A1A1A"/>
        </w:rPr>
        <w:t>9</w:t>
      </w:r>
      <w:r w:rsidR="00560A78">
        <w:rPr>
          <w:rFonts w:ascii="Times New Roman" w:hAnsi="Times New Roman" w:cs="Times New Roman"/>
          <w:color w:val="1A1A1A"/>
        </w:rPr>
        <w:t>4 and .91, respectively</w:t>
      </w:r>
      <w:r w:rsidR="006E4CEA">
        <w:rPr>
          <w:rFonts w:ascii="Times New Roman" w:hAnsi="Times New Roman" w:cs="Times New Roman"/>
          <w:color w:val="1A1A1A"/>
        </w:rPr>
        <w:t>).</w:t>
      </w:r>
    </w:p>
    <w:p w14:paraId="4E6C1730" w14:textId="16EE7382" w:rsidR="00F9065A" w:rsidRDefault="00476BE1" w:rsidP="00496FDF">
      <w:pPr>
        <w:spacing w:line="480" w:lineRule="auto"/>
        <w:rPr>
          <w:rFonts w:ascii="Times New Roman" w:hAnsi="Times New Roman" w:cs="Times New Roman"/>
        </w:rPr>
      </w:pPr>
      <w:r>
        <w:rPr>
          <w:rFonts w:ascii="Times New Roman" w:hAnsi="Times New Roman" w:cs="Times New Roman"/>
        </w:rPr>
        <w:tab/>
      </w:r>
      <w:r w:rsidRPr="00176261">
        <w:rPr>
          <w:rFonts w:ascii="Times New Roman" w:hAnsi="Times New Roman" w:cs="Times New Roman"/>
          <w:b/>
        </w:rPr>
        <w:t>Beck Anxiety Inventory</w:t>
      </w:r>
      <w:r w:rsidR="00CE3F62">
        <w:rPr>
          <w:rFonts w:ascii="Times New Roman" w:hAnsi="Times New Roman" w:cs="Times New Roman"/>
          <w:b/>
        </w:rPr>
        <w:t>.</w:t>
      </w:r>
      <w:r w:rsidR="002F0FB0">
        <w:rPr>
          <w:rFonts w:ascii="Times New Roman" w:hAnsi="Times New Roman" w:cs="Times New Roman"/>
        </w:rPr>
        <w:t xml:space="preserve"> The BAI </w:t>
      </w:r>
      <w:r w:rsidR="00CE3F62">
        <w:rPr>
          <w:rFonts w:ascii="Times New Roman" w:hAnsi="Times New Roman" w:cs="Times New Roman"/>
        </w:rPr>
        <w:fldChar w:fldCharType="begin"/>
      </w:r>
      <w:r w:rsidR="007C76AF">
        <w:rPr>
          <w:rFonts w:ascii="Times New Roman" w:hAnsi="Times New Roman" w:cs="Times New Roman"/>
        </w:rPr>
        <w:instrText xml:space="preserve"> ADDIN EN.CITE &lt;EndNote&gt;&lt;Cite&gt;&lt;Author&gt;Beck&lt;/Author&gt;&lt;Year&gt;1988&lt;/Year&gt;&lt;RecNum&gt;1402&lt;/RecNum&gt;&lt;Prefix&gt;BAI`; &lt;/Prefix&gt;&lt;DisplayText&gt;(BAI; Beck, Epstein, Brown, &amp;amp; Steer, 1988)&lt;/DisplayText&gt;&lt;record&gt;&lt;rec-number&gt;1402&lt;/rec-number&gt;&lt;foreign-keys&gt;&lt;key app="EN" db-id="2v200vasqv9ttfes2zoxf092sstsfexszx90" timestamp="1445994367"&gt;1402&lt;/key&gt;&lt;/foreign-keys&gt;&lt;ref-type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Psychology&lt;/secondary-title&gt;&lt;/titles&gt;&lt;periodical&gt;&lt;full-title&gt;Journal of Consulting and Clinical Psychology&lt;/full-title&gt;&lt;/periodical&gt;&lt;pages&gt;893-897&lt;/pages&gt;&lt;volume&gt;56&lt;/volume&gt;&lt;number&gt;6&lt;/number&gt;&lt;keywords&gt;&lt;keyword&gt;*Anxiety Disorders&lt;/keyword&gt;&lt;keyword&gt;*Inventories&lt;/keyword&gt;&lt;keyword&gt;*Test Construction&lt;/keyword&gt;&lt;keyword&gt;Test Reliability&lt;/keyword&gt;&lt;keyword&gt;Test Validity&lt;/keyword&gt;&lt;/keywords&gt;&lt;dates&gt;&lt;year&gt;1988&lt;/year&gt;&lt;/dates&gt;&lt;pub-location&gt;US&lt;/pub-location&gt;&lt;publisher&gt;American Psychological Association&lt;/publisher&gt;&lt;isbn&gt;1939-2117(Electronic);0022-006X(Print)&lt;/isbn&gt;&lt;urls&gt;&lt;/urls&gt;&lt;electronic-resource-num&gt;10.1037/0022-006X.56.6.893&lt;/electronic-resource-num&gt;&lt;/record&gt;&lt;/Cite&gt;&lt;/EndNote&gt;</w:instrText>
      </w:r>
      <w:r w:rsidR="00CE3F62">
        <w:rPr>
          <w:rFonts w:ascii="Times New Roman" w:hAnsi="Times New Roman" w:cs="Times New Roman"/>
        </w:rPr>
        <w:fldChar w:fldCharType="separate"/>
      </w:r>
      <w:r w:rsidR="007C76AF">
        <w:rPr>
          <w:rFonts w:ascii="Times New Roman" w:hAnsi="Times New Roman" w:cs="Times New Roman"/>
          <w:noProof/>
        </w:rPr>
        <w:t>(BAI; Beck, Epstein, Brown, &amp; Steer, 1988)</w:t>
      </w:r>
      <w:r w:rsidR="00CE3F62">
        <w:rPr>
          <w:rFonts w:ascii="Times New Roman" w:hAnsi="Times New Roman" w:cs="Times New Roman"/>
        </w:rPr>
        <w:fldChar w:fldCharType="end"/>
      </w:r>
      <w:r w:rsidR="00CE3F62">
        <w:rPr>
          <w:rFonts w:ascii="Times New Roman" w:hAnsi="Times New Roman" w:cs="Times New Roman"/>
        </w:rPr>
        <w:t xml:space="preserve"> </w:t>
      </w:r>
      <w:r w:rsidR="002F0FB0">
        <w:rPr>
          <w:rFonts w:ascii="Times New Roman" w:hAnsi="Times New Roman" w:cs="Times New Roman"/>
        </w:rPr>
        <w:t xml:space="preserve">is a widely used, 21-item, self-report measure of anxiety. Items are rated on a 4-point Likert-type scale (0 = </w:t>
      </w:r>
      <w:r w:rsidR="002F0FB0">
        <w:rPr>
          <w:rFonts w:ascii="Times New Roman" w:hAnsi="Times New Roman" w:cs="Times New Roman"/>
          <w:i/>
        </w:rPr>
        <w:t>not at all</w:t>
      </w:r>
      <w:r w:rsidR="002F0FB0">
        <w:rPr>
          <w:rFonts w:ascii="Times New Roman" w:hAnsi="Times New Roman" w:cs="Times New Roman"/>
        </w:rPr>
        <w:t xml:space="preserve"> to 3 = </w:t>
      </w:r>
      <w:r w:rsidR="002F0FB0">
        <w:rPr>
          <w:rFonts w:ascii="Times New Roman" w:hAnsi="Times New Roman" w:cs="Times New Roman"/>
          <w:i/>
        </w:rPr>
        <w:t>severely</w:t>
      </w:r>
      <w:r w:rsidR="002F0FB0">
        <w:rPr>
          <w:rFonts w:ascii="Times New Roman" w:hAnsi="Times New Roman" w:cs="Times New Roman"/>
        </w:rPr>
        <w:t>), with higher scores indicating greater levels of anxiety.</w:t>
      </w:r>
      <w:r w:rsidR="00D6676C">
        <w:rPr>
          <w:rFonts w:ascii="Times New Roman" w:hAnsi="Times New Roman" w:cs="Times New Roman"/>
        </w:rPr>
        <w:t xml:space="preserve"> The measure has well-established psychometric properties</w:t>
      </w:r>
      <w:r w:rsidR="001B2BAA">
        <w:rPr>
          <w:rFonts w:ascii="Times New Roman" w:hAnsi="Times New Roman" w:cs="Times New Roman"/>
        </w:rPr>
        <w:t xml:space="preserve"> in general populations and clinical eating disorder populations </w:t>
      </w:r>
      <w:r w:rsidR="001B2BAA">
        <w:rPr>
          <w:rFonts w:ascii="Times New Roman" w:hAnsi="Times New Roman" w:cs="Times New Roman"/>
        </w:rPr>
        <w:fldChar w:fldCharType="begin">
          <w:fldData xml:space="preserve">PEVuZE5vdGU+PENpdGU+PEF1dGhvcj5CZWNrPC9BdXRob3I+PFllYXI+MTk4ODwvWWVhcj48UmVj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</w:fldData>
        </w:fldChar>
      </w:r>
      <w:r w:rsidR="001B2BAA">
        <w:rPr>
          <w:rFonts w:ascii="Times New Roman" w:hAnsi="Times New Roman" w:cs="Times New Roman"/>
        </w:rPr>
        <w:instrText xml:space="preserve"> ADDIN EN.CITE </w:instrText>
      </w:r>
      <w:r w:rsidR="001B2BAA">
        <w:rPr>
          <w:rFonts w:ascii="Times New Roman" w:hAnsi="Times New Roman" w:cs="Times New Roman"/>
        </w:rPr>
        <w:fldChar w:fldCharType="begin">
          <w:fldData xml:space="preserve">PEVuZE5vdGU+PENpdGU+PEF1dGhvcj5CZWNrPC9BdXRob3I+PFllYXI+MTk4ODwvWWVhcj48UmVj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</w:fldData>
        </w:fldChar>
      </w:r>
      <w:r w:rsidR="001B2BAA">
        <w:rPr>
          <w:rFonts w:ascii="Times New Roman" w:hAnsi="Times New Roman" w:cs="Times New Roman"/>
        </w:rPr>
        <w:instrText xml:space="preserve"> ADDIN EN.CITE.DATA </w:instrText>
      </w:r>
      <w:r w:rsidR="001B2BAA">
        <w:rPr>
          <w:rFonts w:ascii="Times New Roman" w:hAnsi="Times New Roman" w:cs="Times New Roman"/>
        </w:rPr>
      </w:r>
      <w:r w:rsidR="001B2BAA">
        <w:rPr>
          <w:rFonts w:ascii="Times New Roman" w:hAnsi="Times New Roman" w:cs="Times New Roman"/>
        </w:rPr>
        <w:fldChar w:fldCharType="end"/>
      </w:r>
      <w:r w:rsidR="001B2BAA">
        <w:rPr>
          <w:rFonts w:ascii="Times New Roman" w:hAnsi="Times New Roman" w:cs="Times New Roman"/>
        </w:rPr>
      </w:r>
      <w:r w:rsidR="001B2BAA">
        <w:rPr>
          <w:rFonts w:ascii="Times New Roman" w:hAnsi="Times New Roman" w:cs="Times New Roman"/>
        </w:rPr>
        <w:fldChar w:fldCharType="separate"/>
      </w:r>
      <w:r w:rsidR="001B2BAA">
        <w:rPr>
          <w:rFonts w:ascii="Times New Roman" w:hAnsi="Times New Roman" w:cs="Times New Roman"/>
          <w:noProof/>
        </w:rPr>
        <w:t>(Beck et al., 1988; Haynos, Roberto, &amp; Attia, 2015)</w:t>
      </w:r>
      <w:r w:rsidR="001B2BAA">
        <w:rPr>
          <w:rFonts w:ascii="Times New Roman" w:hAnsi="Times New Roman" w:cs="Times New Roman"/>
        </w:rPr>
        <w:fldChar w:fldCharType="end"/>
      </w:r>
      <w:r w:rsidR="00D6676C">
        <w:rPr>
          <w:rFonts w:ascii="Times New Roman" w:hAnsi="Times New Roman" w:cs="Times New Roman"/>
        </w:rPr>
        <w:t xml:space="preserve">. </w:t>
      </w:r>
      <w:r w:rsidR="006E4CEA">
        <w:rPr>
          <w:rFonts w:ascii="Times New Roman" w:hAnsi="Times New Roman" w:cs="Times New Roman"/>
          <w:color w:val="1A1A1A"/>
        </w:rPr>
        <w:t xml:space="preserve">The BAI displayed excellent internal reliability </w:t>
      </w:r>
      <w:r w:rsidR="00592301">
        <w:rPr>
          <w:rFonts w:ascii="Times New Roman" w:hAnsi="Times New Roman" w:cs="Times New Roman"/>
          <w:color w:val="1A1A1A"/>
        </w:rPr>
        <w:t xml:space="preserve">for adolescents and adults </w:t>
      </w:r>
      <w:r w:rsidR="006E4CEA">
        <w:rPr>
          <w:rFonts w:ascii="Times New Roman" w:hAnsi="Times New Roman" w:cs="Times New Roman"/>
          <w:color w:val="1A1A1A"/>
        </w:rPr>
        <w:t>in the current study (</w:t>
      </w:r>
      <w:r w:rsidR="006E4CEA" w:rsidRPr="00DB5792">
        <w:rPr>
          <w:rFonts w:ascii="Times New Roman" w:hAnsi="Times New Roman" w:cs="Times New Roman"/>
          <w:i/>
          <w:color w:val="1A1A1A"/>
        </w:rPr>
        <w:t>α</w:t>
      </w:r>
      <w:r w:rsidR="005867A8" w:rsidRPr="005867A8">
        <w:rPr>
          <w:rFonts w:ascii="Times New Roman" w:hAnsi="Times New Roman" w:cs="Times New Roman"/>
          <w:iCs/>
          <w:color w:val="1A1A1A"/>
        </w:rPr>
        <w:t>’</w:t>
      </w:r>
      <w:r w:rsidR="00560A78">
        <w:rPr>
          <w:rFonts w:ascii="Times New Roman" w:hAnsi="Times New Roman" w:cs="Times New Roman"/>
          <w:iCs/>
          <w:color w:val="1A1A1A"/>
        </w:rPr>
        <w:t>s</w:t>
      </w:r>
      <w:r w:rsidR="006E4CEA">
        <w:rPr>
          <w:rFonts w:ascii="Times New Roman" w:hAnsi="Times New Roman" w:cs="Times New Roman"/>
          <w:color w:val="1A1A1A"/>
        </w:rPr>
        <w:t xml:space="preserve"> = .</w:t>
      </w:r>
      <w:r w:rsidR="000F4CBD">
        <w:rPr>
          <w:rFonts w:ascii="Times New Roman" w:hAnsi="Times New Roman" w:cs="Times New Roman"/>
          <w:color w:val="1A1A1A"/>
        </w:rPr>
        <w:t>9</w:t>
      </w:r>
      <w:r w:rsidR="00560A78">
        <w:rPr>
          <w:rFonts w:ascii="Times New Roman" w:hAnsi="Times New Roman" w:cs="Times New Roman"/>
          <w:color w:val="1A1A1A"/>
        </w:rPr>
        <w:t>4 and .89, respectively</w:t>
      </w:r>
      <w:r w:rsidR="006E4CEA">
        <w:rPr>
          <w:rFonts w:ascii="Times New Roman" w:hAnsi="Times New Roman" w:cs="Times New Roman"/>
          <w:color w:val="1A1A1A"/>
        </w:rPr>
        <w:t>).</w:t>
      </w:r>
    </w:p>
    <w:p w14:paraId="23C27783" w14:textId="54D20AE8" w:rsidR="00127F58" w:rsidRPr="0064117F" w:rsidRDefault="00476BE1" w:rsidP="00496FDF">
      <w:pPr>
        <w:spacing w:line="480" w:lineRule="auto"/>
        <w:rPr>
          <w:rFonts w:ascii="Times New Roman" w:hAnsi="Times New Roman" w:cs="Times New Roman"/>
          <w:color w:val="1A1A1A"/>
        </w:rPr>
      </w:pPr>
      <w:r>
        <w:rPr>
          <w:rFonts w:ascii="Times New Roman" w:hAnsi="Times New Roman" w:cs="Times New Roman"/>
        </w:rPr>
        <w:tab/>
      </w:r>
      <w:r w:rsidRPr="00176261">
        <w:rPr>
          <w:rFonts w:ascii="Times New Roman" w:hAnsi="Times New Roman" w:cs="Times New Roman"/>
          <w:b/>
          <w:color w:val="1A1A1A"/>
        </w:rPr>
        <w:t>Eating Disorder Quality of Life</w:t>
      </w:r>
      <w:r w:rsidR="00CE3F62">
        <w:rPr>
          <w:rFonts w:ascii="Times New Roman" w:hAnsi="Times New Roman" w:cs="Times New Roman"/>
          <w:b/>
          <w:color w:val="1A1A1A"/>
        </w:rPr>
        <w:t>.</w:t>
      </w:r>
      <w:r>
        <w:rPr>
          <w:rFonts w:ascii="Times New Roman" w:hAnsi="Times New Roman" w:cs="Times New Roman"/>
          <w:i/>
          <w:color w:val="1A1A1A"/>
        </w:rPr>
        <w:t xml:space="preserve"> </w:t>
      </w:r>
      <w:r w:rsidR="003A791F">
        <w:rPr>
          <w:rFonts w:ascii="Times New Roman" w:hAnsi="Times New Roman" w:cs="Times New Roman"/>
          <w:color w:val="1A1A1A"/>
        </w:rPr>
        <w:t>The EDQOL</w:t>
      </w:r>
      <w:r w:rsidR="00CE3F62">
        <w:rPr>
          <w:rFonts w:ascii="Times New Roman" w:hAnsi="Times New Roman" w:cs="Times New Roman"/>
          <w:color w:val="1A1A1A"/>
        </w:rPr>
        <w:t xml:space="preserve"> </w:t>
      </w:r>
      <w:r w:rsidR="00CE3F62">
        <w:rPr>
          <w:rFonts w:ascii="Times New Roman" w:hAnsi="Times New Roman" w:cs="Times New Roman"/>
          <w:color w:val="1A1A1A"/>
        </w:rPr>
        <w:fldChar w:fldCharType="begin"/>
      </w:r>
      <w:r w:rsidR="007C76AF">
        <w:rPr>
          <w:rFonts w:ascii="Times New Roman" w:hAnsi="Times New Roman" w:cs="Times New Roman"/>
          <w:color w:val="1A1A1A"/>
        </w:rPr>
        <w:instrText xml:space="preserve"> ADDIN EN.CITE &lt;EndNote&gt;&lt;Cite&gt;&lt;Author&gt;Engel&lt;/Author&gt;&lt;Year&gt;2006&lt;/Year&gt;&lt;RecNum&gt;1403&lt;/RecNum&gt;&lt;Prefix&gt;EDQOL`; &lt;/Prefix&gt;&lt;DisplayText&gt;(EDQOL; Engel et al., 2006)&lt;/DisplayText&gt;&lt;record&gt;&lt;rec-number&gt;1403&lt;/rec-number&gt;&lt;foreign-keys&gt;&lt;key app="EN" db-id="2v200vasqv9ttfes2zoxf092sstsfexszx90" timestamp="1445994497"&gt;1403&lt;/key&gt;&lt;/foreign-keys&gt;&lt;ref-type name="Journal Article"&gt;17&lt;/ref-type&gt;&lt;contributors&gt;&lt;authors&gt;&lt;author&gt;Engel, Scott G&lt;/author&gt;&lt;author&gt;Wittrock, David A&lt;/author&gt;&lt;author&gt;Crosby, Ross D&lt;/author&gt;&lt;author&gt;Wonderlich, Stephen A&lt;/author&gt;&lt;author&gt;Mitchell, James E&lt;/author&gt;&lt;author&gt;Kolotkin, Ronette L&lt;/author&gt;&lt;/authors&gt;&lt;/contributors&gt;&lt;titles&gt;&lt;title&gt;Development and psychometric validation of an eating disorder</w:instrText>
      </w:r>
      <w:r w:rsidR="007C76AF">
        <w:rPr>
          <w:rFonts w:ascii="Calibri" w:eastAsia="Calibri" w:hAnsi="Calibri" w:cs="Calibri"/>
          <w:color w:val="1A1A1A"/>
        </w:rPr>
        <w:instrText>‐</w:instrText>
      </w:r>
      <w:r w:rsidR="007C76AF">
        <w:rPr>
          <w:rFonts w:ascii="Times New Roman" w:hAnsi="Times New Roman" w:cs="Times New Roman"/>
          <w:color w:val="1A1A1A"/>
        </w:rPr>
        <w:instrText>specific health</w:instrText>
      </w:r>
      <w:r w:rsidR="007C76AF">
        <w:rPr>
          <w:rFonts w:ascii="Calibri" w:eastAsia="Calibri" w:hAnsi="Calibri" w:cs="Calibri"/>
          <w:color w:val="1A1A1A"/>
        </w:rPr>
        <w:instrText>‐</w:instrText>
      </w:r>
      <w:r w:rsidR="007C76AF">
        <w:rPr>
          <w:rFonts w:ascii="Times New Roman" w:hAnsi="Times New Roman" w:cs="Times New Roman"/>
          <w:color w:val="1A1A1A"/>
        </w:rPr>
        <w:instrText>related quality of life instrument&lt;/title&gt;&lt;secondary-title&gt;International Journal of Eating Disorders&lt;/secondary-title&gt;&lt;/titles&gt;&lt;periodical&gt;&lt;full-title&gt;International Journal of Eating Disorders&lt;/full-title&gt;&lt;/periodical&gt;&lt;pages&gt;62-71&lt;/pages&gt;&lt;volume&gt;39&lt;/volume&gt;&lt;number&gt;1&lt;/number&gt;&lt;dates&gt;&lt;year&gt;2006&lt;/year&gt;&lt;/dates&gt;&lt;isbn&gt;1098-108X&lt;/isbn&gt;&lt;urls&gt;&lt;/urls&gt;&lt;/record&gt;&lt;/Cite&gt;&lt;/EndNote&gt;</w:instrText>
      </w:r>
      <w:r w:rsidR="00CE3F62">
        <w:rPr>
          <w:rFonts w:ascii="Times New Roman" w:hAnsi="Times New Roman" w:cs="Times New Roman"/>
          <w:color w:val="1A1A1A"/>
        </w:rPr>
        <w:fldChar w:fldCharType="separate"/>
      </w:r>
      <w:r w:rsidR="007C76AF">
        <w:rPr>
          <w:rFonts w:ascii="Times New Roman" w:hAnsi="Times New Roman" w:cs="Times New Roman"/>
          <w:noProof/>
          <w:color w:val="1A1A1A"/>
        </w:rPr>
        <w:t>(EDQOL; Engel et al., 2006)</w:t>
      </w:r>
      <w:r w:rsidR="00CE3F62">
        <w:rPr>
          <w:rFonts w:ascii="Times New Roman" w:hAnsi="Times New Roman" w:cs="Times New Roman"/>
          <w:color w:val="1A1A1A"/>
        </w:rPr>
        <w:fldChar w:fldCharType="end"/>
      </w:r>
      <w:r w:rsidR="00CE3F62">
        <w:rPr>
          <w:rFonts w:ascii="Times New Roman" w:hAnsi="Times New Roman" w:cs="Times New Roman"/>
          <w:color w:val="1A1A1A"/>
        </w:rPr>
        <w:t xml:space="preserve"> </w:t>
      </w:r>
      <w:r w:rsidR="003A791F">
        <w:rPr>
          <w:rFonts w:ascii="Times New Roman" w:hAnsi="Times New Roman" w:cs="Times New Roman"/>
          <w:color w:val="1A1A1A"/>
        </w:rPr>
        <w:t xml:space="preserve"> is a 25-item self-report measure of health-related quality of life with items developed to specifically target quality of life in eating disorder populations. Items are rated on a 5-point Likert-type scale (0 = </w:t>
      </w:r>
      <w:r w:rsidR="003A791F">
        <w:rPr>
          <w:rFonts w:ascii="Times New Roman" w:hAnsi="Times New Roman" w:cs="Times New Roman"/>
          <w:i/>
          <w:color w:val="1A1A1A"/>
        </w:rPr>
        <w:t>never</w:t>
      </w:r>
      <w:r w:rsidR="003A791F">
        <w:rPr>
          <w:rFonts w:ascii="Times New Roman" w:hAnsi="Times New Roman" w:cs="Times New Roman"/>
          <w:color w:val="1A1A1A"/>
        </w:rPr>
        <w:t xml:space="preserve"> to 4 = </w:t>
      </w:r>
      <w:r w:rsidR="003A791F">
        <w:rPr>
          <w:rFonts w:ascii="Times New Roman" w:hAnsi="Times New Roman" w:cs="Times New Roman"/>
          <w:i/>
          <w:color w:val="1A1A1A"/>
        </w:rPr>
        <w:t>always</w:t>
      </w:r>
      <w:r w:rsidR="003A791F">
        <w:rPr>
          <w:rFonts w:ascii="Times New Roman" w:hAnsi="Times New Roman" w:cs="Times New Roman"/>
          <w:color w:val="1A1A1A"/>
        </w:rPr>
        <w:t>)</w:t>
      </w:r>
      <w:r w:rsidR="002F0FB0">
        <w:rPr>
          <w:rFonts w:ascii="Times New Roman" w:hAnsi="Times New Roman" w:cs="Times New Roman"/>
          <w:color w:val="1A1A1A"/>
        </w:rPr>
        <w:t>,</w:t>
      </w:r>
      <w:r w:rsidR="003A791F">
        <w:rPr>
          <w:rFonts w:ascii="Times New Roman" w:hAnsi="Times New Roman" w:cs="Times New Roman"/>
          <w:color w:val="1A1A1A"/>
        </w:rPr>
        <w:t xml:space="preserve"> with l</w:t>
      </w:r>
      <w:r w:rsidR="003A791F" w:rsidRPr="0015504C">
        <w:rPr>
          <w:rFonts w:ascii="Times New Roman" w:hAnsi="Times New Roman" w:cs="Times New Roman"/>
          <w:color w:val="1A1A1A"/>
        </w:rPr>
        <w:t>owers scores</w:t>
      </w:r>
      <w:r w:rsidR="003A791F">
        <w:rPr>
          <w:rFonts w:ascii="Times New Roman" w:hAnsi="Times New Roman" w:cs="Times New Roman"/>
          <w:color w:val="1A1A1A"/>
        </w:rPr>
        <w:t xml:space="preserve"> indicating</w:t>
      </w:r>
      <w:r w:rsidR="003A791F" w:rsidRPr="0015504C">
        <w:rPr>
          <w:rFonts w:ascii="Times New Roman" w:hAnsi="Times New Roman" w:cs="Times New Roman"/>
          <w:color w:val="1A1A1A"/>
        </w:rPr>
        <w:t xml:space="preserve"> greater quality of life</w:t>
      </w:r>
      <w:r w:rsidR="003A791F">
        <w:rPr>
          <w:rFonts w:ascii="Times New Roman" w:hAnsi="Times New Roman" w:cs="Times New Roman"/>
          <w:color w:val="1A1A1A"/>
        </w:rPr>
        <w:t>.</w:t>
      </w:r>
      <w:r w:rsidR="0079786B">
        <w:rPr>
          <w:rFonts w:ascii="Times New Roman" w:hAnsi="Times New Roman" w:cs="Times New Roman"/>
          <w:color w:val="1A1A1A"/>
        </w:rPr>
        <w:t xml:space="preserve"> The EDQOL measures quality of life across four domains: (a) psychological (e.g., “How often has your eating/weight made you feel lonely?”; (b) physical/cognitive (e.g., “How often has your eating/weight caused weakness?”; (c) financial (e.g., </w:t>
      </w:r>
      <w:r w:rsidR="00B935DC">
        <w:rPr>
          <w:rFonts w:ascii="Times New Roman" w:hAnsi="Times New Roman" w:cs="Times New Roman"/>
          <w:color w:val="1A1A1A"/>
        </w:rPr>
        <w:t>“</w:t>
      </w:r>
      <w:r w:rsidR="0079786B">
        <w:rPr>
          <w:rFonts w:ascii="Times New Roman" w:hAnsi="Times New Roman" w:cs="Times New Roman"/>
          <w:color w:val="1A1A1A"/>
        </w:rPr>
        <w:t>How often has your eating/weight resulted in significant financial debt?”</w:t>
      </w:r>
      <w:r w:rsidR="00B935DC">
        <w:rPr>
          <w:rFonts w:ascii="Times New Roman" w:hAnsi="Times New Roman" w:cs="Times New Roman"/>
          <w:color w:val="1A1A1A"/>
        </w:rPr>
        <w:t>; (d) work/school (e.g., “How often has your eating/weight let to low grades?”).</w:t>
      </w:r>
      <w:r w:rsidR="00AF1AF1">
        <w:rPr>
          <w:rFonts w:ascii="Times New Roman" w:hAnsi="Times New Roman" w:cs="Times New Roman"/>
          <w:color w:val="1A1A1A"/>
        </w:rPr>
        <w:t xml:space="preserve"> The EDQOL has demonstrated excellent psychometric properties</w:t>
      </w:r>
      <w:r w:rsidR="009E16C8">
        <w:rPr>
          <w:rFonts w:ascii="Times New Roman" w:hAnsi="Times New Roman" w:cs="Times New Roman"/>
          <w:color w:val="1A1A1A"/>
        </w:rPr>
        <w:t xml:space="preserve"> in clinical and non-clinical populations</w:t>
      </w:r>
      <w:r w:rsidR="00AF1AF1">
        <w:rPr>
          <w:rFonts w:ascii="Times New Roman" w:hAnsi="Times New Roman" w:cs="Times New Roman"/>
          <w:color w:val="1A1A1A"/>
        </w:rPr>
        <w:t>, including internal consistency, test-retest reliability, and predictive, convergent, and discriminant validity</w:t>
      </w:r>
      <w:r w:rsidR="009E16C8">
        <w:rPr>
          <w:rFonts w:ascii="Times New Roman" w:hAnsi="Times New Roman" w:cs="Times New Roman"/>
          <w:color w:val="1A1A1A"/>
        </w:rPr>
        <w:t xml:space="preserve"> </w:t>
      </w:r>
      <w:r w:rsidR="009E16C8">
        <w:rPr>
          <w:rFonts w:ascii="Times New Roman" w:hAnsi="Times New Roman" w:cs="Times New Roman"/>
          <w:color w:val="1A1A1A"/>
        </w:rPr>
        <w:fldChar w:fldCharType="begin">
          <w:fldData xml:space="preserve">PEVuZE5vdGU+PENpdGU+PEF1dGhvcj5CYW1mb3JkPC9BdXRob3I+PFllYXI+MjAxNTwvWWVhcj48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</w:fldData>
        </w:fldChar>
      </w:r>
      <w:r w:rsidR="009E16C8">
        <w:rPr>
          <w:rFonts w:ascii="Times New Roman" w:hAnsi="Times New Roman" w:cs="Times New Roman"/>
          <w:color w:val="1A1A1A"/>
        </w:rPr>
        <w:instrText xml:space="preserve"> ADDIN EN.CITE </w:instrText>
      </w:r>
      <w:r w:rsidR="009E16C8">
        <w:rPr>
          <w:rFonts w:ascii="Times New Roman" w:hAnsi="Times New Roman" w:cs="Times New Roman"/>
          <w:color w:val="1A1A1A"/>
        </w:rPr>
        <w:fldChar w:fldCharType="begin">
          <w:fldData xml:space="preserve">PEVuZE5vdGU+PENpdGU+PEF1dGhvcj5CYW1mb3JkPC9BdXRob3I+PFllYXI+MjAxNTwvWWVhcj48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</w:fldData>
        </w:fldChar>
      </w:r>
      <w:r w:rsidR="009E16C8">
        <w:rPr>
          <w:rFonts w:ascii="Times New Roman" w:hAnsi="Times New Roman" w:cs="Times New Roman"/>
          <w:color w:val="1A1A1A"/>
        </w:rPr>
        <w:instrText xml:space="preserve"> ADDIN EN.CITE.DATA </w:instrText>
      </w:r>
      <w:r w:rsidR="009E16C8">
        <w:rPr>
          <w:rFonts w:ascii="Times New Roman" w:hAnsi="Times New Roman" w:cs="Times New Roman"/>
          <w:color w:val="1A1A1A"/>
        </w:rPr>
      </w:r>
      <w:r w:rsidR="009E16C8">
        <w:rPr>
          <w:rFonts w:ascii="Times New Roman" w:hAnsi="Times New Roman" w:cs="Times New Roman"/>
          <w:color w:val="1A1A1A"/>
        </w:rPr>
        <w:fldChar w:fldCharType="end"/>
      </w:r>
      <w:r w:rsidR="009E16C8">
        <w:rPr>
          <w:rFonts w:ascii="Times New Roman" w:hAnsi="Times New Roman" w:cs="Times New Roman"/>
          <w:color w:val="1A1A1A"/>
        </w:rPr>
      </w:r>
      <w:r w:rsidR="009E16C8">
        <w:rPr>
          <w:rFonts w:ascii="Times New Roman" w:hAnsi="Times New Roman" w:cs="Times New Roman"/>
          <w:color w:val="1A1A1A"/>
        </w:rPr>
        <w:fldChar w:fldCharType="separate"/>
      </w:r>
      <w:r w:rsidR="009E16C8">
        <w:rPr>
          <w:rFonts w:ascii="Times New Roman" w:hAnsi="Times New Roman" w:cs="Times New Roman"/>
          <w:noProof/>
          <w:color w:val="1A1A1A"/>
        </w:rPr>
        <w:t>(Bamford et al., 2015; Engel et al., 2006)</w:t>
      </w:r>
      <w:r w:rsidR="009E16C8">
        <w:rPr>
          <w:rFonts w:ascii="Times New Roman" w:hAnsi="Times New Roman" w:cs="Times New Roman"/>
          <w:color w:val="1A1A1A"/>
        </w:rPr>
        <w:fldChar w:fldCharType="end"/>
      </w:r>
      <w:r w:rsidR="00AF1AF1">
        <w:rPr>
          <w:rFonts w:ascii="Times New Roman" w:hAnsi="Times New Roman" w:cs="Times New Roman"/>
          <w:color w:val="1A1A1A"/>
        </w:rPr>
        <w:t>.</w:t>
      </w:r>
      <w:r w:rsidR="006E4CEA">
        <w:rPr>
          <w:rFonts w:ascii="Times New Roman" w:hAnsi="Times New Roman" w:cs="Times New Roman"/>
          <w:color w:val="1A1A1A"/>
        </w:rPr>
        <w:t xml:space="preserve"> The EDQOL displayed excellent internal reliability</w:t>
      </w:r>
      <w:r w:rsidR="00560A78">
        <w:rPr>
          <w:rFonts w:ascii="Times New Roman" w:hAnsi="Times New Roman" w:cs="Times New Roman"/>
          <w:color w:val="1A1A1A"/>
        </w:rPr>
        <w:t xml:space="preserve"> for adolescents and adults</w:t>
      </w:r>
      <w:r w:rsidR="006E4CEA">
        <w:rPr>
          <w:rFonts w:ascii="Times New Roman" w:hAnsi="Times New Roman" w:cs="Times New Roman"/>
          <w:color w:val="1A1A1A"/>
        </w:rPr>
        <w:t xml:space="preserve"> in the current study (</w:t>
      </w:r>
      <w:r w:rsidR="006E4CEA" w:rsidRPr="00DB5792">
        <w:rPr>
          <w:rFonts w:ascii="Times New Roman" w:hAnsi="Times New Roman" w:cs="Times New Roman"/>
          <w:i/>
          <w:color w:val="1A1A1A"/>
        </w:rPr>
        <w:t>α</w:t>
      </w:r>
      <w:r w:rsidR="005867A8" w:rsidRPr="005867A8">
        <w:rPr>
          <w:rFonts w:ascii="Times New Roman" w:hAnsi="Times New Roman" w:cs="Times New Roman"/>
          <w:iCs/>
          <w:color w:val="1A1A1A"/>
        </w:rPr>
        <w:t>’</w:t>
      </w:r>
      <w:r w:rsidR="00560A78">
        <w:rPr>
          <w:rFonts w:ascii="Times New Roman" w:hAnsi="Times New Roman" w:cs="Times New Roman"/>
          <w:iCs/>
          <w:color w:val="1A1A1A"/>
        </w:rPr>
        <w:t>s</w:t>
      </w:r>
      <w:r w:rsidR="00DB6EAE">
        <w:rPr>
          <w:rFonts w:ascii="Times New Roman" w:hAnsi="Times New Roman" w:cs="Times New Roman"/>
          <w:color w:val="1A1A1A"/>
        </w:rPr>
        <w:t xml:space="preserve"> = .</w:t>
      </w:r>
      <w:r w:rsidR="000F4CBD">
        <w:rPr>
          <w:rFonts w:ascii="Times New Roman" w:hAnsi="Times New Roman" w:cs="Times New Roman"/>
          <w:color w:val="1A1A1A"/>
        </w:rPr>
        <w:t>9</w:t>
      </w:r>
      <w:r w:rsidR="00560A78">
        <w:rPr>
          <w:rFonts w:ascii="Times New Roman" w:hAnsi="Times New Roman" w:cs="Times New Roman"/>
          <w:color w:val="1A1A1A"/>
        </w:rPr>
        <w:t>2</w:t>
      </w:r>
      <w:r w:rsidR="006E4CEA">
        <w:rPr>
          <w:rFonts w:ascii="Times New Roman" w:hAnsi="Times New Roman" w:cs="Times New Roman"/>
          <w:color w:val="1A1A1A"/>
        </w:rPr>
        <w:t>).</w:t>
      </w:r>
    </w:p>
    <w:p w14:paraId="766FA5B8" w14:textId="77777777" w:rsidR="00496FDF" w:rsidRPr="00EF2EFB" w:rsidRDefault="00EF2EFB" w:rsidP="00496FDF">
      <w:pPr>
        <w:spacing w:line="480" w:lineRule="auto"/>
        <w:rPr>
          <w:rFonts w:ascii="Times New Roman" w:hAnsi="Times New Roman" w:cs="Times New Roman"/>
        </w:rPr>
      </w:pPr>
      <w:r>
        <w:rPr>
          <w:rFonts w:ascii="Times New Roman" w:hAnsi="Times New Roman" w:cs="Times New Roman"/>
          <w:b/>
        </w:rPr>
        <w:t xml:space="preserve">Analytic </w:t>
      </w:r>
      <w:r w:rsidR="005F0055">
        <w:rPr>
          <w:rFonts w:ascii="Times New Roman" w:hAnsi="Times New Roman" w:cs="Times New Roman"/>
          <w:b/>
        </w:rPr>
        <w:t>Strategy</w:t>
      </w:r>
    </w:p>
    <w:p w14:paraId="34356879" w14:textId="4E4A4FAF" w:rsidR="00496FDF" w:rsidRDefault="00496FDF" w:rsidP="00496FDF">
      <w:pPr>
        <w:spacing w:line="480" w:lineRule="auto"/>
        <w:rPr>
          <w:rFonts w:ascii="Times New Roman" w:hAnsi="Times New Roman" w:cs="Times New Roman"/>
        </w:rPr>
      </w:pPr>
      <w:r>
        <w:rPr>
          <w:rFonts w:ascii="Times New Roman" w:hAnsi="Times New Roman" w:cs="Times New Roman"/>
          <w:b/>
        </w:rPr>
        <w:tab/>
      </w:r>
      <w:r w:rsidR="003F636D">
        <w:rPr>
          <w:rFonts w:ascii="Times New Roman" w:hAnsi="Times New Roman" w:cs="Times New Roman"/>
        </w:rPr>
        <w:t>Software used for the analyses were Statistical Package for the Social Sciences</w:t>
      </w:r>
      <w:r w:rsidR="008A71C5">
        <w:rPr>
          <w:rFonts w:ascii="Times New Roman" w:hAnsi="Times New Roman" w:cs="Times New Roman"/>
        </w:rPr>
        <w:t xml:space="preserve"> (SPSS)</w:t>
      </w:r>
      <w:r w:rsidR="007E6752">
        <w:rPr>
          <w:rFonts w:ascii="Times New Roman" w:hAnsi="Times New Roman" w:cs="Times New Roman"/>
        </w:rPr>
        <w:t>,</w:t>
      </w:r>
      <w:r w:rsidR="003A0B5A">
        <w:rPr>
          <w:rFonts w:ascii="Times New Roman" w:hAnsi="Times New Roman" w:cs="Times New Roman"/>
        </w:rPr>
        <w:t xml:space="preserve"> version 21</w:t>
      </w:r>
      <w:r w:rsidR="007E6752">
        <w:rPr>
          <w:rFonts w:ascii="Times New Roman" w:hAnsi="Times New Roman" w:cs="Times New Roman"/>
        </w:rPr>
        <w:t xml:space="preserve"> and </w:t>
      </w:r>
      <w:r w:rsidR="005F0055">
        <w:rPr>
          <w:rFonts w:ascii="Times New Roman" w:hAnsi="Times New Roman" w:cs="Times New Roman"/>
        </w:rPr>
        <w:t>A</w:t>
      </w:r>
      <w:r w:rsidR="003A0B5A">
        <w:rPr>
          <w:rFonts w:ascii="Times New Roman" w:hAnsi="Times New Roman" w:cs="Times New Roman"/>
        </w:rPr>
        <w:t>MOS, version 21</w:t>
      </w:r>
      <w:r w:rsidR="007E6752">
        <w:rPr>
          <w:rFonts w:ascii="Times New Roman" w:hAnsi="Times New Roman" w:cs="Times New Roman"/>
        </w:rPr>
        <w:t>. A</w:t>
      </w:r>
      <w:r w:rsidR="005F0055">
        <w:rPr>
          <w:rFonts w:ascii="Times New Roman" w:hAnsi="Times New Roman" w:cs="Times New Roman"/>
        </w:rPr>
        <w:t xml:space="preserve"> series of </w:t>
      </w:r>
      <w:r w:rsidR="00941519">
        <w:rPr>
          <w:rFonts w:ascii="Times New Roman" w:hAnsi="Times New Roman" w:cs="Times New Roman"/>
        </w:rPr>
        <w:t>exploratory factor analyses (EFA)</w:t>
      </w:r>
      <w:r w:rsidR="005F0055">
        <w:rPr>
          <w:rFonts w:ascii="Times New Roman" w:hAnsi="Times New Roman" w:cs="Times New Roman"/>
        </w:rPr>
        <w:t xml:space="preserve"> and confirmatory factor analyses (CFA) were performed to examine the previously proposed single-factor structure of the BI-AAQ. </w:t>
      </w:r>
      <w:r w:rsidR="00857F3E">
        <w:rPr>
          <w:rFonts w:ascii="Times New Roman" w:hAnsi="Times New Roman" w:cs="Times New Roman"/>
        </w:rPr>
        <w:t xml:space="preserve">Internal reliability was assessed through the use of the Cronbach’s alpha coefficient. Construct validity was examined by computing Pearson’s </w:t>
      </w:r>
      <w:r w:rsidR="00857F3E">
        <w:rPr>
          <w:rFonts w:ascii="Times New Roman" w:hAnsi="Times New Roman" w:cs="Times New Roman"/>
          <w:i/>
        </w:rPr>
        <w:t>r</w:t>
      </w:r>
      <w:r w:rsidR="00857F3E">
        <w:rPr>
          <w:rFonts w:ascii="Times New Roman" w:hAnsi="Times New Roman" w:cs="Times New Roman"/>
        </w:rPr>
        <w:t xml:space="preserve"> correlation coefficients with the aforementioned measures</w:t>
      </w:r>
      <w:r w:rsidR="00413053">
        <w:rPr>
          <w:rFonts w:ascii="Times New Roman" w:hAnsi="Times New Roman" w:cs="Times New Roman"/>
        </w:rPr>
        <w:t>, controlling for body mass index (BMI)</w:t>
      </w:r>
      <w:r w:rsidR="00857F3E">
        <w:rPr>
          <w:rFonts w:ascii="Times New Roman" w:hAnsi="Times New Roman" w:cs="Times New Roman"/>
        </w:rPr>
        <w:t xml:space="preserve">. </w:t>
      </w:r>
      <w:r w:rsidR="00D25B6E">
        <w:rPr>
          <w:rFonts w:ascii="Times New Roman" w:hAnsi="Times New Roman" w:cs="Times New Roman"/>
        </w:rPr>
        <w:t xml:space="preserve">Finally, </w:t>
      </w:r>
      <w:r w:rsidR="00E0460F">
        <w:rPr>
          <w:rFonts w:ascii="Times New Roman" w:hAnsi="Times New Roman" w:cs="Times New Roman"/>
        </w:rPr>
        <w:t xml:space="preserve">to demonstrate incremental validity, </w:t>
      </w:r>
      <w:r w:rsidR="00D25B6E">
        <w:rPr>
          <w:rFonts w:ascii="Times New Roman" w:hAnsi="Times New Roman" w:cs="Times New Roman"/>
        </w:rPr>
        <w:t>the BI-AAQ’s eating disorder predictive ability over the AAQ-II was examined</w:t>
      </w:r>
      <w:r w:rsidR="00573E9E">
        <w:rPr>
          <w:rFonts w:ascii="Times New Roman" w:hAnsi="Times New Roman" w:cs="Times New Roman"/>
        </w:rPr>
        <w:t xml:space="preserve"> using</w:t>
      </w:r>
      <w:r w:rsidR="00D25B6E">
        <w:rPr>
          <w:rFonts w:ascii="Times New Roman" w:hAnsi="Times New Roman" w:cs="Times New Roman"/>
        </w:rPr>
        <w:t xml:space="preserve"> hierarchical multiple regression</w:t>
      </w:r>
      <w:r w:rsidR="00573E9E">
        <w:rPr>
          <w:rFonts w:ascii="Times New Roman" w:hAnsi="Times New Roman" w:cs="Times New Roman"/>
        </w:rPr>
        <w:t>s</w:t>
      </w:r>
      <w:r w:rsidR="00413053">
        <w:rPr>
          <w:rFonts w:ascii="Times New Roman" w:hAnsi="Times New Roman" w:cs="Times New Roman"/>
        </w:rPr>
        <w:t xml:space="preserve"> also controlling for BMI</w:t>
      </w:r>
      <w:r w:rsidR="00D25B6E">
        <w:rPr>
          <w:rFonts w:ascii="Times New Roman" w:hAnsi="Times New Roman" w:cs="Times New Roman"/>
        </w:rPr>
        <w:t>.</w:t>
      </w:r>
    </w:p>
    <w:p w14:paraId="7FF5C1B2" w14:textId="77777777" w:rsidR="007A2BEB" w:rsidRDefault="007A2BEB" w:rsidP="00496FDF">
      <w:pPr>
        <w:spacing w:line="480" w:lineRule="auto"/>
        <w:rPr>
          <w:rFonts w:ascii="Times New Roman" w:hAnsi="Times New Roman" w:cs="Times New Roman"/>
        </w:rPr>
      </w:pPr>
      <w:r>
        <w:rPr>
          <w:rFonts w:ascii="Times New Roman" w:hAnsi="Times New Roman" w:cs="Times New Roman"/>
        </w:rPr>
        <w:tab/>
      </w:r>
      <w:r w:rsidR="00CD46CB">
        <w:rPr>
          <w:rFonts w:ascii="Times New Roman" w:hAnsi="Times New Roman" w:cs="Times New Roman"/>
        </w:rPr>
        <w:fldChar w:fldCharType="begin"/>
      </w:r>
      <w:r w:rsidR="001E41C9">
        <w:rPr>
          <w:rFonts w:ascii="Times New Roman" w:hAnsi="Times New Roman" w:cs="Times New Roman"/>
        </w:rPr>
        <w:instrText xml:space="preserve"> ADDIN EN.CITE &lt;EndNote&gt;&lt;Cite AuthorYear="1"&gt;&lt;Author&gt;Hooper&lt;/Author&gt;&lt;Year&gt;2008&lt;/Year&gt;&lt;RecNum&gt;1404&lt;/RecNum&gt;&lt;DisplayText&gt;Hooper, Coughlan, and Mullen (2008)&lt;/DisplayText&gt;&lt;record&gt;&lt;rec-number&gt;1404&lt;/rec-number&gt;&lt;foreign-keys&gt;&lt;key app="EN" db-id="2v200vasqv9ttfes2zoxf092sstsfexszx90" timestamp="1446045441"&gt;1404&lt;/key&gt;&lt;/foreign-keys&gt;&lt;ref-type name="Journal Article"&gt;17&lt;/ref-type&gt;&lt;contributors&gt;&lt;authors&gt;&lt;author&gt;Hooper, Daire&lt;/author&gt;&lt;author&gt;Coughlan, Joseph&lt;/author&gt;&lt;author&gt;Mullen, Michael&lt;/author&gt;&lt;/authors&gt;&lt;/contributors&gt;&lt;titles&gt;&lt;title&gt;Structural equation modelling: Guidelines for determining model fit&lt;/title&gt;&lt;secondary-title&gt;Articles&lt;/secondary-title&gt;&lt;/titles&gt;&lt;periodical&gt;&lt;full-title&gt;Articles&lt;/full-title&gt;&lt;/periodical&gt;&lt;pages&gt;2&lt;/pages&gt;&lt;dates&gt;&lt;year&gt;2008&lt;/year&gt;&lt;/dates&gt;&lt;urls&gt;&lt;/urls&gt;&lt;/record&gt;&lt;/Cite&gt;&lt;/EndNote&gt;</w:instrText>
      </w:r>
      <w:r w:rsidR="00CD46CB">
        <w:rPr>
          <w:rFonts w:ascii="Times New Roman" w:hAnsi="Times New Roman" w:cs="Times New Roman"/>
        </w:rPr>
        <w:fldChar w:fldCharType="separate"/>
      </w:r>
      <w:r w:rsidR="001E41C9">
        <w:rPr>
          <w:rFonts w:ascii="Times New Roman" w:hAnsi="Times New Roman" w:cs="Times New Roman"/>
          <w:noProof/>
        </w:rPr>
        <w:t>Hooper, Coughlan, and Mullen (2008)</w:t>
      </w:r>
      <w:r w:rsidR="00CD46CB">
        <w:rPr>
          <w:rFonts w:ascii="Times New Roman" w:hAnsi="Times New Roman" w:cs="Times New Roman"/>
        </w:rPr>
        <w:fldChar w:fldCharType="end"/>
      </w:r>
      <w:r w:rsidR="001E41C9">
        <w:rPr>
          <w:rFonts w:ascii="Times New Roman" w:hAnsi="Times New Roman" w:cs="Times New Roman"/>
        </w:rPr>
        <w:t xml:space="preserve"> guidelines were utilized to determine proper CFA model fit. Chi-square is traditionally used to determine proper model fit; however, its tendency to nearly always reject the model when large sample sizes are used limits its functionality </w:t>
      </w:r>
      <w:r w:rsidR="001E41C9">
        <w:rPr>
          <w:rFonts w:ascii="Times New Roman" w:hAnsi="Times New Roman" w:cs="Times New Roman"/>
        </w:rPr>
        <w:fldChar w:fldCharType="begin"/>
      </w:r>
      <w:r w:rsidR="001E41C9">
        <w:rPr>
          <w:rFonts w:ascii="Times New Roman" w:hAnsi="Times New Roman" w:cs="Times New Roman"/>
        </w:rPr>
        <w:instrText xml:space="preserve"> ADDIN EN.CITE &lt;EndNote&gt;&lt;Cite&gt;&lt;Author&gt;Bentler&lt;/Author&gt;&lt;Year&gt;1980&lt;/Year&gt;&lt;RecNum&gt;1405&lt;/RecNum&gt;&lt;DisplayText&gt;(Bentler &amp;amp; Bonett, 1980)&lt;/DisplayText&gt;&lt;record&gt;&lt;rec-number&gt;1405&lt;/rec-number&gt;&lt;foreign-keys&gt;&lt;key app="EN" db-id="2v200vasqv9ttfes2zoxf092sstsfexszx90" timestamp="1446046005"&gt;1405&lt;/key&gt;&lt;/foreign-keys&gt;&lt;ref-type name="Journal Article"&gt;17&lt;/ref-type&gt;&lt;contributors&gt;&lt;authors&gt;&lt;author&gt;Bentler, Peter M&lt;/author&gt;&lt;author&gt;Bonett, Douglas G&lt;/author&gt;&lt;/authors&gt;&lt;/contributors&gt;&lt;titles&gt;&lt;title&gt;Significance tests and goodness of fit in the analysis of covariance structures&lt;/title&gt;&lt;secondary-title&gt;Psychological bulletin&lt;/secondary-title&gt;&lt;/titles&gt;&lt;periodical&gt;&lt;full-title&gt;Psychological Bulletin&lt;/full-title&gt;&lt;/periodical&gt;&lt;pages&gt;588&lt;/pages&gt;&lt;volume&gt;88&lt;/volume&gt;&lt;number&gt;3&lt;/number&gt;&lt;dates&gt;&lt;year&gt;1980&lt;/year&gt;&lt;/dates&gt;&lt;isbn&gt;1939-1455&lt;/isbn&gt;&lt;urls&gt;&lt;/urls&gt;&lt;/record&gt;&lt;/Cite&gt;&lt;/EndNote&gt;</w:instrText>
      </w:r>
      <w:r w:rsidR="001E41C9">
        <w:rPr>
          <w:rFonts w:ascii="Times New Roman" w:hAnsi="Times New Roman" w:cs="Times New Roman"/>
        </w:rPr>
        <w:fldChar w:fldCharType="separate"/>
      </w:r>
      <w:r w:rsidR="001E41C9">
        <w:rPr>
          <w:rFonts w:ascii="Times New Roman" w:hAnsi="Times New Roman" w:cs="Times New Roman"/>
          <w:noProof/>
        </w:rPr>
        <w:t>(Bentler &amp; Bonett, 1980)</w:t>
      </w:r>
      <w:r w:rsidR="001E41C9">
        <w:rPr>
          <w:rFonts w:ascii="Times New Roman" w:hAnsi="Times New Roman" w:cs="Times New Roman"/>
        </w:rPr>
        <w:fldChar w:fldCharType="end"/>
      </w:r>
      <w:r w:rsidR="001E41C9">
        <w:rPr>
          <w:rFonts w:ascii="Times New Roman" w:hAnsi="Times New Roman" w:cs="Times New Roman"/>
        </w:rPr>
        <w:t xml:space="preserve">. Therefore, the relative/normed chi-square statistic was used, as it minimizes the impact of sample size on model chi-square </w:t>
      </w:r>
      <w:r w:rsidR="00EF0153">
        <w:rPr>
          <w:rFonts w:ascii="Times New Roman" w:hAnsi="Times New Roman" w:cs="Times New Roman"/>
        </w:rPr>
        <w:fldChar w:fldCharType="begin"/>
      </w:r>
      <w:r w:rsidR="00EF0153">
        <w:rPr>
          <w:rFonts w:ascii="Times New Roman" w:hAnsi="Times New Roman" w:cs="Times New Roman"/>
        </w:rPr>
        <w:instrText xml:space="preserve"> ADDIN EN.CITE &lt;EndNote&gt;&lt;Cite&gt;&lt;Author&gt;Wheaton&lt;/Author&gt;&lt;Year&gt;1977&lt;/Year&gt;&lt;RecNum&gt;1407&lt;/RecNum&gt;&lt;DisplayText&gt;(Wheaton, Muthen, Alwin, &amp;amp; Summers, 1977)&lt;/DisplayText&gt;&lt;record&gt;&lt;rec-number&gt;1407&lt;/rec-number&gt;&lt;foreign-keys&gt;&lt;key app="EN" db-id="2v200vasqv9ttfes2zoxf092sstsfexszx90" timestamp="1446046267"&gt;1407&lt;/key&gt;&lt;/foreign-keys&gt;&lt;ref-type name="Journal Article"&gt;17&lt;/ref-type&gt;&lt;contributors&gt;&lt;authors&gt;&lt;author&gt;Wheaton, DE&lt;/author&gt;&lt;author&gt;Muthen, B&lt;/author&gt;&lt;author&gt;Alwin, Duane F&lt;/author&gt;&lt;author&gt;Summers, G&lt;/author&gt;&lt;/authors&gt;&lt;/contributors&gt;&lt;titles&gt;&lt;title&gt;Assessing reliability and stability in panel models&lt;/title&gt;&lt;secondary-title&gt;Sociological Methodology&lt;/secondary-title&gt;&lt;/titles&gt;&lt;periodical&gt;&lt;full-title&gt;Sociological methodology&lt;/full-title&gt;&lt;/periodical&gt;&lt;pages&gt;84–136&lt;/pages&gt;&lt;volume&gt;8&lt;/volume&gt;&lt;number&gt;1&lt;/number&gt;&lt;dates&gt;&lt;year&gt;1977&lt;/year&gt;&lt;/dates&gt;&lt;urls&gt;&lt;/urls&gt;&lt;/record&gt;&lt;/Cite&gt;&lt;/EndNote&gt;</w:instrText>
      </w:r>
      <w:r w:rsidR="00EF0153">
        <w:rPr>
          <w:rFonts w:ascii="Times New Roman" w:hAnsi="Times New Roman" w:cs="Times New Roman"/>
        </w:rPr>
        <w:fldChar w:fldCharType="separate"/>
      </w:r>
      <w:r w:rsidR="00EF0153">
        <w:rPr>
          <w:rFonts w:ascii="Times New Roman" w:hAnsi="Times New Roman" w:cs="Times New Roman"/>
          <w:noProof/>
        </w:rPr>
        <w:t>(Wheaton, Muthen, Alwin, &amp; Summers, 1977)</w:t>
      </w:r>
      <w:r w:rsidR="00EF0153">
        <w:rPr>
          <w:rFonts w:ascii="Times New Roman" w:hAnsi="Times New Roman" w:cs="Times New Roman"/>
        </w:rPr>
        <w:fldChar w:fldCharType="end"/>
      </w:r>
      <w:r w:rsidR="004A6FE4">
        <w:rPr>
          <w:rFonts w:ascii="Times New Roman" w:hAnsi="Times New Roman" w:cs="Times New Roman"/>
        </w:rPr>
        <w:t xml:space="preserve">. Generally, ratios below 2 are considered good fit and ratios below 3 are considered acceptable fit </w:t>
      </w:r>
      <w:r w:rsidR="004A6FE4">
        <w:rPr>
          <w:rFonts w:ascii="Times New Roman" w:hAnsi="Times New Roman" w:cs="Times New Roman"/>
        </w:rPr>
        <w:fldChar w:fldCharType="begin"/>
      </w:r>
      <w:r w:rsidR="004A6FE4">
        <w:rPr>
          <w:rFonts w:ascii="Times New Roman" w:hAnsi="Times New Roman" w:cs="Times New Roman"/>
        </w:rPr>
        <w:instrText xml:space="preserve"> ADDIN EN.CITE &lt;EndNote&gt;&lt;Cite&gt;&lt;Author&gt;Schermelleh-Engel&lt;/Author&gt;&lt;Year&gt;2003&lt;/Year&gt;&lt;RecNum&gt;1410&lt;/RecNum&gt;&lt;DisplayText&gt;(Schermelleh-Engel, Moosbrugger, &amp;amp; Müller, 2003)&lt;/DisplayText&gt;&lt;record&gt;&lt;rec-number&gt;1410&lt;/rec-number&gt;&lt;foreign-keys&gt;&lt;key app="EN" db-id="2v200vasqv9ttfes2zoxf092sstsfexszx90" timestamp="1446221851"&gt;1410&lt;/key&gt;&lt;/foreign-keys&gt;&lt;ref-type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004A6FE4">
        <w:rPr>
          <w:rFonts w:ascii="Times New Roman" w:hAnsi="Times New Roman" w:cs="Times New Roman"/>
        </w:rPr>
        <w:fldChar w:fldCharType="separate"/>
      </w:r>
      <w:r w:rsidR="004A6FE4">
        <w:rPr>
          <w:rFonts w:ascii="Times New Roman" w:hAnsi="Times New Roman" w:cs="Times New Roman"/>
          <w:noProof/>
        </w:rPr>
        <w:t>(Schermelleh-Engel, Moosbrugger, &amp; Müller, 2003)</w:t>
      </w:r>
      <w:r w:rsidR="004A6FE4">
        <w:rPr>
          <w:rFonts w:ascii="Times New Roman" w:hAnsi="Times New Roman" w:cs="Times New Roman"/>
        </w:rPr>
        <w:fldChar w:fldCharType="end"/>
      </w:r>
      <w:r w:rsidR="004A6FE4">
        <w:rPr>
          <w:rFonts w:ascii="Times New Roman" w:hAnsi="Times New Roman" w:cs="Times New Roman"/>
        </w:rPr>
        <w:t>.</w:t>
      </w:r>
      <w:r w:rsidR="00EF0153">
        <w:rPr>
          <w:rFonts w:ascii="Times New Roman" w:hAnsi="Times New Roman" w:cs="Times New Roman"/>
        </w:rPr>
        <w:t xml:space="preserve"> Further evaluation of goodness of fit utilized the root-mean square error of approximation (RMSEA), standardized root-mean-square residual (SRMR), comparative fit index (CFI), and the Tucker-Lewis index (TLI). </w:t>
      </w:r>
      <w:r w:rsidR="00EF0153">
        <w:rPr>
          <w:rFonts w:ascii="Times New Roman" w:hAnsi="Times New Roman" w:cs="Times New Roman"/>
        </w:rPr>
        <w:fldChar w:fldCharType="begin"/>
      </w:r>
      <w:r w:rsidR="00EF0153">
        <w:rPr>
          <w:rFonts w:ascii="Times New Roman" w:hAnsi="Times New Roman" w:cs="Times New Roman"/>
        </w:rPr>
        <w:instrText xml:space="preserve"> ADDIN EN.CITE &lt;EndNote&gt;&lt;Cite AuthorYear="1"&gt;&lt;Author&gt;Hooper&lt;/Author&gt;&lt;Year&gt;2008&lt;/Year&gt;&lt;RecNum&gt;1404&lt;/RecNum&gt;&lt;DisplayText&gt;Hooper et al. (2008)&lt;/DisplayText&gt;&lt;record&gt;&lt;rec-number&gt;1404&lt;/rec-number&gt;&lt;foreign-keys&gt;&lt;key app="EN" db-id="2v200vasqv9ttfes2zoxf092sstsfexszx90" timestamp="1446045441"&gt;1404&lt;/key&gt;&lt;/foreign-keys&gt;&lt;ref-type name="Journal Article"&gt;17&lt;/ref-type&gt;&lt;contributors&gt;&lt;authors&gt;&lt;author&gt;Hooper, Daire&lt;/author&gt;&lt;author&gt;Coughlan, Joseph&lt;/author&gt;&lt;author&gt;Mullen, Michael&lt;/author&gt;&lt;/authors&gt;&lt;/contributors&gt;&lt;titles&gt;&lt;title&gt;Structural equation modelling: Guidelines for determining model fit&lt;/title&gt;&lt;secondary-title&gt;Articles&lt;/secondary-title&gt;&lt;/titles&gt;&lt;periodical&gt;&lt;full-title&gt;Articles&lt;/full-title&gt;&lt;/periodical&gt;&lt;pages&gt;2&lt;/pages&gt;&lt;dates&gt;&lt;year&gt;2008&lt;/year&gt;&lt;/dates&gt;&lt;urls&gt;&lt;/urls&gt;&lt;/record&gt;&lt;/Cite&gt;&lt;/EndNote&gt;</w:instrText>
      </w:r>
      <w:r w:rsidR="00EF0153">
        <w:rPr>
          <w:rFonts w:ascii="Times New Roman" w:hAnsi="Times New Roman" w:cs="Times New Roman"/>
        </w:rPr>
        <w:fldChar w:fldCharType="separate"/>
      </w:r>
      <w:r w:rsidR="00EF0153">
        <w:rPr>
          <w:rFonts w:ascii="Times New Roman" w:hAnsi="Times New Roman" w:cs="Times New Roman"/>
          <w:noProof/>
        </w:rPr>
        <w:t>Hooper et al. (2008)</w:t>
      </w:r>
      <w:r w:rsidR="00EF0153">
        <w:rPr>
          <w:rFonts w:ascii="Times New Roman" w:hAnsi="Times New Roman" w:cs="Times New Roman"/>
        </w:rPr>
        <w:fldChar w:fldCharType="end"/>
      </w:r>
      <w:r w:rsidR="00EF0153">
        <w:rPr>
          <w:rFonts w:ascii="Times New Roman" w:hAnsi="Times New Roman" w:cs="Times New Roman"/>
        </w:rPr>
        <w:t xml:space="preserve"> use the following criteria to define good model fit: RMSEA </w:t>
      </w:r>
      <w:r w:rsidR="00EF0153" w:rsidRPr="00EF0153">
        <w:rPr>
          <w:rFonts w:ascii="Times New Roman" w:hAnsi="Times New Roman" w:cs="Times New Roman"/>
        </w:rPr>
        <w:t xml:space="preserve">≤ </w:t>
      </w:r>
      <w:r w:rsidR="00EF0153">
        <w:rPr>
          <w:rFonts w:ascii="Times New Roman" w:hAnsi="Times New Roman" w:cs="Times New Roman"/>
        </w:rPr>
        <w:t xml:space="preserve">.07; SRMR </w:t>
      </w:r>
      <w:r w:rsidR="00EF0153" w:rsidRPr="00EF0153">
        <w:rPr>
          <w:rFonts w:ascii="Times New Roman" w:hAnsi="Times New Roman" w:cs="Times New Roman"/>
        </w:rPr>
        <w:t xml:space="preserve">≤ </w:t>
      </w:r>
      <w:r w:rsidR="00EF0153">
        <w:rPr>
          <w:rFonts w:ascii="Times New Roman" w:hAnsi="Times New Roman" w:cs="Times New Roman"/>
        </w:rPr>
        <w:t xml:space="preserve">.08; CFI </w:t>
      </w:r>
      <w:r w:rsidR="00EF0153" w:rsidRPr="00EF0153">
        <w:rPr>
          <w:rFonts w:ascii="Times New Roman" w:hAnsi="Times New Roman" w:cs="Times New Roman"/>
        </w:rPr>
        <w:t xml:space="preserve">≥ </w:t>
      </w:r>
      <w:r w:rsidR="008721BA">
        <w:rPr>
          <w:rFonts w:ascii="Times New Roman" w:hAnsi="Times New Roman" w:cs="Times New Roman"/>
        </w:rPr>
        <w:t>.95;</w:t>
      </w:r>
      <w:r w:rsidR="00EF0153">
        <w:rPr>
          <w:rFonts w:ascii="Times New Roman" w:hAnsi="Times New Roman" w:cs="Times New Roman"/>
        </w:rPr>
        <w:t xml:space="preserve"> TLI </w:t>
      </w:r>
      <w:r w:rsidR="00EF0153" w:rsidRPr="00EF0153">
        <w:rPr>
          <w:rFonts w:ascii="Times New Roman" w:hAnsi="Times New Roman" w:cs="Times New Roman"/>
        </w:rPr>
        <w:t xml:space="preserve">≥ </w:t>
      </w:r>
      <w:r w:rsidR="00543ACB">
        <w:rPr>
          <w:rFonts w:ascii="Times New Roman" w:hAnsi="Times New Roman" w:cs="Times New Roman"/>
        </w:rPr>
        <w:t>.95.</w:t>
      </w:r>
    </w:p>
    <w:p w14:paraId="1214BE68" w14:textId="77777777" w:rsidR="00496FDF" w:rsidRDefault="00496FDF" w:rsidP="00496FDF">
      <w:pPr>
        <w:spacing w:line="480" w:lineRule="auto"/>
        <w:jc w:val="center"/>
        <w:rPr>
          <w:rFonts w:ascii="Times New Roman" w:hAnsi="Times New Roman" w:cs="Times New Roman"/>
          <w:b/>
        </w:rPr>
      </w:pPr>
      <w:r>
        <w:rPr>
          <w:rFonts w:ascii="Times New Roman" w:hAnsi="Times New Roman" w:cs="Times New Roman"/>
          <w:b/>
        </w:rPr>
        <w:t>Results</w:t>
      </w:r>
    </w:p>
    <w:p w14:paraId="4B563E34" w14:textId="147A90C2" w:rsidR="00CE5125" w:rsidRDefault="00CE5125" w:rsidP="001779CA">
      <w:pPr>
        <w:spacing w:line="480" w:lineRule="auto"/>
        <w:rPr>
          <w:rFonts w:ascii="Times New Roman" w:hAnsi="Times New Roman" w:cs="Times New Roman"/>
          <w:b/>
        </w:rPr>
      </w:pPr>
      <w:r>
        <w:rPr>
          <w:rFonts w:ascii="Times New Roman" w:hAnsi="Times New Roman" w:cs="Times New Roman"/>
          <w:b/>
        </w:rPr>
        <w:t>Differences Between Adolescent and Adult Participants</w:t>
      </w:r>
    </w:p>
    <w:p w14:paraId="3D101E45" w14:textId="41CBA80F" w:rsidR="00CE5125" w:rsidRPr="00A803CC" w:rsidRDefault="00CE5125" w:rsidP="001779CA">
      <w:pPr>
        <w:spacing w:line="480" w:lineRule="auto"/>
        <w:rPr>
          <w:rFonts w:ascii="Times New Roman" w:hAnsi="Times New Roman" w:cs="Times New Roman"/>
          <w:bCs/>
        </w:rPr>
      </w:pPr>
      <w:commentRangeStart w:id="3"/>
      <w:r>
        <w:rPr>
          <w:rFonts w:ascii="Times New Roman" w:hAnsi="Times New Roman" w:cs="Times New Roman"/>
          <w:bCs/>
        </w:rPr>
        <w:tab/>
        <w:t>T</w:t>
      </w:r>
      <w:r w:rsidR="00A803CC">
        <w:rPr>
          <w:rFonts w:ascii="Times New Roman" w:hAnsi="Times New Roman" w:cs="Times New Roman"/>
          <w:bCs/>
        </w:rPr>
        <w:t xml:space="preserve">-tests were performed between adolescent and adult participants for each of the measures to examine potential differences between the groups (See Table 2). Significant differences between the groups were found for BI-AAQ, AAQ-II, EDRC total and bulimia and body dissatisfaction subscales, FFMQ act with awareness and nonjudgment subscales, </w:t>
      </w:r>
      <w:r w:rsidR="00BF7391">
        <w:rPr>
          <w:rFonts w:ascii="Times New Roman" w:hAnsi="Times New Roman" w:cs="Times New Roman"/>
          <w:bCs/>
        </w:rPr>
        <w:t xml:space="preserve">BDI-II, </w:t>
      </w:r>
      <w:r w:rsidR="00A803CC">
        <w:rPr>
          <w:rFonts w:ascii="Times New Roman" w:hAnsi="Times New Roman" w:cs="Times New Roman"/>
          <w:bCs/>
        </w:rPr>
        <w:t>and EDQOL</w:t>
      </w:r>
      <w:r w:rsidR="00BF7391">
        <w:rPr>
          <w:rFonts w:ascii="Times New Roman" w:hAnsi="Times New Roman" w:cs="Times New Roman"/>
          <w:bCs/>
        </w:rPr>
        <w:t xml:space="preserve"> scores</w:t>
      </w:r>
      <w:r w:rsidR="00A803CC">
        <w:rPr>
          <w:rFonts w:ascii="Times New Roman" w:hAnsi="Times New Roman" w:cs="Times New Roman"/>
          <w:bCs/>
        </w:rPr>
        <w:t xml:space="preserve">. </w:t>
      </w:r>
      <w:commentRangeEnd w:id="3"/>
      <w:r w:rsidR="000C258F">
        <w:rPr>
          <w:rStyle w:val="CommentReference"/>
          <w:rFonts w:eastAsiaTheme="minorEastAsia"/>
        </w:rPr>
        <w:commentReference w:id="3"/>
      </w:r>
    </w:p>
    <w:p w14:paraId="40D94F42" w14:textId="77777777" w:rsidR="001779CA" w:rsidRPr="001779CA" w:rsidRDefault="001779CA" w:rsidP="001779CA">
      <w:pPr>
        <w:spacing w:line="480" w:lineRule="auto"/>
        <w:rPr>
          <w:rFonts w:ascii="Times New Roman" w:hAnsi="Times New Roman" w:cs="Times New Roman"/>
          <w:b/>
        </w:rPr>
      </w:pPr>
      <w:r>
        <w:rPr>
          <w:rFonts w:ascii="Times New Roman" w:hAnsi="Times New Roman" w:cs="Times New Roman"/>
          <w:b/>
        </w:rPr>
        <w:t>Factor Analysis</w:t>
      </w:r>
    </w:p>
    <w:p w14:paraId="6BC268A5" w14:textId="77777777" w:rsidR="00683681" w:rsidRDefault="00857F3E" w:rsidP="00EC535D">
      <w:pPr>
        <w:spacing w:line="480" w:lineRule="auto"/>
        <w:ind w:firstLine="720"/>
        <w:rPr>
          <w:rFonts w:ascii="Times New Roman" w:hAnsi="Times New Roman" w:cs="Times New Roman"/>
        </w:rPr>
      </w:pPr>
      <w:r>
        <w:rPr>
          <w:rFonts w:ascii="Times New Roman" w:hAnsi="Times New Roman" w:cs="Times New Roman"/>
        </w:rPr>
        <w:t>A CFA was first performed to confirm the single factor structure of the BI-AAQ in this population</w:t>
      </w:r>
      <w:r w:rsidR="00344EAC">
        <w:rPr>
          <w:rFonts w:ascii="Times New Roman" w:hAnsi="Times New Roman" w:cs="Times New Roman"/>
        </w:rPr>
        <w:t xml:space="preserve"> (see </w:t>
      </w:r>
      <w:r w:rsidR="00344EAC" w:rsidRPr="00C026DF">
        <w:rPr>
          <w:rFonts w:ascii="Times New Roman" w:hAnsi="Times New Roman" w:cs="Times New Roman"/>
          <w:i/>
        </w:rPr>
        <w:t>Figure 1</w:t>
      </w:r>
      <w:r w:rsidR="00344EAC">
        <w:rPr>
          <w:rFonts w:ascii="Times New Roman" w:hAnsi="Times New Roman" w:cs="Times New Roman"/>
        </w:rPr>
        <w:t>)</w:t>
      </w:r>
      <w:r>
        <w:rPr>
          <w:rFonts w:ascii="Times New Roman" w:hAnsi="Times New Roman" w:cs="Times New Roman"/>
        </w:rPr>
        <w:t>. The results indicated a poor fit</w:t>
      </w:r>
      <w:r w:rsidR="006E64AB">
        <w:rPr>
          <w:rFonts w:ascii="Times New Roman" w:hAnsi="Times New Roman" w:cs="Times New Roman"/>
        </w:rPr>
        <w:t xml:space="preserve"> for most fit indices </w:t>
      </w:r>
      <w:r w:rsidR="00EC535D">
        <w:rPr>
          <w:rFonts w:ascii="Times New Roman" w:hAnsi="Times New Roman" w:cs="Times New Roman"/>
        </w:rPr>
        <w:t>(</w:t>
      </w:r>
      <w:r w:rsidR="006F1679" w:rsidRPr="00EC535D">
        <w:rPr>
          <w:rFonts w:ascii="Times New Roman" w:hAnsi="Times New Roman" w:cs="Times New Roman"/>
          <w:i/>
          <w:iCs/>
        </w:rPr>
        <w:t>χ</w:t>
      </w:r>
      <w:r w:rsidR="006F1679">
        <w:rPr>
          <w:rFonts w:ascii="Times New Roman" w:hAnsi="Times New Roman" w:cs="Times New Roman"/>
          <w:i/>
          <w:iCs/>
          <w:vertAlign w:val="superscript"/>
        </w:rPr>
        <w:t>2</w:t>
      </w:r>
      <w:r w:rsidR="005F77FE" w:rsidRPr="005F77FE">
        <w:rPr>
          <w:rFonts w:ascii="Times New Roman" w:hAnsi="Times New Roman" w:cs="Times New Roman"/>
          <w:i/>
        </w:rPr>
        <w:t>/df</w:t>
      </w:r>
      <w:r w:rsidR="005F77FE">
        <w:rPr>
          <w:rFonts w:ascii="Times New Roman" w:hAnsi="Times New Roman" w:cs="Times New Roman"/>
        </w:rPr>
        <w:t xml:space="preserve"> = 4.69</w:t>
      </w:r>
      <w:r w:rsidR="002B042A">
        <w:rPr>
          <w:rFonts w:ascii="Times New Roman" w:hAnsi="Times New Roman" w:cs="Times New Roman"/>
        </w:rPr>
        <w:t>,</w:t>
      </w:r>
      <w:r w:rsidR="005F77FE">
        <w:rPr>
          <w:rFonts w:ascii="Times New Roman" w:hAnsi="Times New Roman" w:cs="Times New Roman"/>
        </w:rPr>
        <w:t xml:space="preserve"> RMSEA = .168, SRMR = .098, CFI = .815, TLI = .774)</w:t>
      </w:r>
      <w:r w:rsidR="006E64AB">
        <w:rPr>
          <w:rFonts w:ascii="Times New Roman" w:hAnsi="Times New Roman" w:cs="Times New Roman"/>
        </w:rPr>
        <w:t xml:space="preserve"> with only the relative/normed chi-square statistic meeting model fit criteria</w:t>
      </w:r>
      <w:r>
        <w:rPr>
          <w:rFonts w:ascii="Times New Roman" w:hAnsi="Times New Roman" w:cs="Times New Roman"/>
        </w:rPr>
        <w:t>.</w:t>
      </w:r>
      <w:r w:rsidR="002B042A">
        <w:rPr>
          <w:rFonts w:ascii="Times New Roman" w:hAnsi="Times New Roman" w:cs="Times New Roman"/>
        </w:rPr>
        <w:t xml:space="preserve"> </w:t>
      </w:r>
      <w:r w:rsidR="00C84A66">
        <w:rPr>
          <w:rFonts w:ascii="Times New Roman" w:hAnsi="Times New Roman" w:cs="Times New Roman"/>
        </w:rPr>
        <w:t>Item 6 had a very small nonsignificant negative standardized regression weight of -.141. All other regression weights were statistically significant (</w:t>
      </w:r>
      <w:r w:rsidR="00C84A66">
        <w:rPr>
          <w:rFonts w:ascii="Times New Roman" w:hAnsi="Times New Roman" w:cs="Times New Roman"/>
          <w:i/>
        </w:rPr>
        <w:t xml:space="preserve">p </w:t>
      </w:r>
      <w:r w:rsidR="00C84A66">
        <w:rPr>
          <w:rFonts w:ascii="Times New Roman" w:hAnsi="Times New Roman" w:cs="Times New Roman"/>
        </w:rPr>
        <w:t>&lt; .001) and ranged from .558 (item 8) to .839 (item 10).</w:t>
      </w:r>
    </w:p>
    <w:p w14:paraId="1C3581B2" w14:textId="77777777" w:rsidR="00D553CB" w:rsidRDefault="005F0055" w:rsidP="0005460A">
      <w:pPr>
        <w:spacing w:line="480" w:lineRule="auto"/>
        <w:ind w:firstLine="720"/>
        <w:rPr>
          <w:rFonts w:ascii="Times New Roman" w:hAnsi="Times New Roman" w:cs="Times New Roman"/>
        </w:rPr>
      </w:pPr>
      <w:r>
        <w:rPr>
          <w:rFonts w:ascii="Times New Roman" w:hAnsi="Times New Roman" w:cs="Times New Roman"/>
        </w:rPr>
        <w:t xml:space="preserve">Because </w:t>
      </w:r>
      <w:r w:rsidR="00757648">
        <w:rPr>
          <w:rFonts w:ascii="Times New Roman" w:hAnsi="Times New Roman" w:cs="Times New Roman"/>
        </w:rPr>
        <w:t xml:space="preserve">of the </w:t>
      </w:r>
      <w:r w:rsidR="00A03D0C">
        <w:rPr>
          <w:rFonts w:ascii="Times New Roman" w:hAnsi="Times New Roman" w:cs="Times New Roman"/>
        </w:rPr>
        <w:t xml:space="preserve">overall </w:t>
      </w:r>
      <w:r w:rsidR="00757648">
        <w:rPr>
          <w:rFonts w:ascii="Times New Roman" w:hAnsi="Times New Roman" w:cs="Times New Roman"/>
        </w:rPr>
        <w:t>poor fit</w:t>
      </w:r>
      <w:r w:rsidR="00A03D0C">
        <w:rPr>
          <w:rFonts w:ascii="Times New Roman" w:hAnsi="Times New Roman" w:cs="Times New Roman"/>
        </w:rPr>
        <w:t xml:space="preserve"> o</w:t>
      </w:r>
      <w:r w:rsidR="0074012D">
        <w:rPr>
          <w:rFonts w:ascii="Times New Roman" w:hAnsi="Times New Roman" w:cs="Times New Roman"/>
        </w:rPr>
        <w:t>f</w:t>
      </w:r>
      <w:r w:rsidR="00A03D0C">
        <w:rPr>
          <w:rFonts w:ascii="Times New Roman" w:hAnsi="Times New Roman" w:cs="Times New Roman"/>
        </w:rPr>
        <w:t xml:space="preserve"> the model</w:t>
      </w:r>
      <w:r w:rsidR="00757648">
        <w:rPr>
          <w:rFonts w:ascii="Times New Roman" w:hAnsi="Times New Roman" w:cs="Times New Roman"/>
        </w:rPr>
        <w:t xml:space="preserve"> and the </w:t>
      </w:r>
      <w:r w:rsidR="00A03D0C">
        <w:rPr>
          <w:rFonts w:ascii="Times New Roman" w:hAnsi="Times New Roman" w:cs="Times New Roman"/>
        </w:rPr>
        <w:t xml:space="preserve">low </w:t>
      </w:r>
      <w:r w:rsidR="00757648">
        <w:rPr>
          <w:rFonts w:ascii="Times New Roman" w:hAnsi="Times New Roman" w:cs="Times New Roman"/>
        </w:rPr>
        <w:t>factor loading of item 6,</w:t>
      </w:r>
      <w:r>
        <w:rPr>
          <w:rFonts w:ascii="Times New Roman" w:hAnsi="Times New Roman" w:cs="Times New Roman"/>
        </w:rPr>
        <w:t xml:space="preserve"> </w:t>
      </w:r>
      <w:r w:rsidR="00941519">
        <w:rPr>
          <w:rFonts w:ascii="Times New Roman" w:hAnsi="Times New Roman" w:cs="Times New Roman"/>
        </w:rPr>
        <w:t xml:space="preserve">an EFA </w:t>
      </w:r>
      <w:r w:rsidR="00CE5A6F">
        <w:rPr>
          <w:rFonts w:ascii="Times New Roman" w:hAnsi="Times New Roman" w:cs="Times New Roman"/>
        </w:rPr>
        <w:t xml:space="preserve">replicating the original </w:t>
      </w:r>
      <w:r w:rsidR="00913E60">
        <w:rPr>
          <w:rFonts w:ascii="Times New Roman" w:hAnsi="Times New Roman" w:cs="Times New Roman"/>
        </w:rPr>
        <w:fldChar w:fldCharType="begin"/>
      </w:r>
      <w:r w:rsidR="00913E60">
        <w:rPr>
          <w:rFonts w:ascii="Times New Roman" w:hAnsi="Times New Roman" w:cs="Times New Roman"/>
        </w:rPr>
        <w:instrText xml:space="preserve"> ADDIN EN.CITE &lt;EndNote&gt;&lt;Cite AuthorYear="1"&gt;&lt;Author&gt;Sandoz&lt;/Author&gt;&lt;Year&gt;2013&lt;/Year&gt;&lt;RecNum&gt;1318&lt;/RecNum&gt;&lt;DisplayText&gt;Sandoz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913E60">
        <w:rPr>
          <w:rFonts w:ascii="Times New Roman" w:hAnsi="Times New Roman" w:cs="Times New Roman"/>
        </w:rPr>
        <w:fldChar w:fldCharType="separate"/>
      </w:r>
      <w:r w:rsidR="00913E60">
        <w:rPr>
          <w:rFonts w:ascii="Times New Roman" w:hAnsi="Times New Roman" w:cs="Times New Roman"/>
          <w:noProof/>
        </w:rPr>
        <w:t>Sandoz et al. (2013)</w:t>
      </w:r>
      <w:r w:rsidR="00913E60">
        <w:rPr>
          <w:rFonts w:ascii="Times New Roman" w:hAnsi="Times New Roman" w:cs="Times New Roman"/>
        </w:rPr>
        <w:fldChar w:fldCharType="end"/>
      </w:r>
      <w:r w:rsidR="00913E60">
        <w:rPr>
          <w:rFonts w:ascii="Times New Roman" w:hAnsi="Times New Roman" w:cs="Times New Roman"/>
        </w:rPr>
        <w:t xml:space="preserve"> </w:t>
      </w:r>
      <w:r w:rsidR="00CE5A6F">
        <w:rPr>
          <w:rFonts w:ascii="Times New Roman" w:hAnsi="Times New Roman" w:cs="Times New Roman"/>
        </w:rPr>
        <w:t>validation study’s methods was per</w:t>
      </w:r>
      <w:r>
        <w:rPr>
          <w:rFonts w:ascii="Times New Roman" w:hAnsi="Times New Roman" w:cs="Times New Roman"/>
        </w:rPr>
        <w:t>formed in order to examine the</w:t>
      </w:r>
      <w:r w:rsidR="00757648">
        <w:rPr>
          <w:rFonts w:ascii="Times New Roman" w:hAnsi="Times New Roman" w:cs="Times New Roman"/>
        </w:rPr>
        <w:t xml:space="preserve"> factor structure of the BI-AAQ in the eating disorder population compared to </w:t>
      </w:r>
      <w:r w:rsidR="0074012D">
        <w:rPr>
          <w:rFonts w:ascii="Times New Roman" w:hAnsi="Times New Roman" w:cs="Times New Roman"/>
        </w:rPr>
        <w:t xml:space="preserve">the </w:t>
      </w:r>
      <w:r w:rsidR="00757648">
        <w:rPr>
          <w:rFonts w:ascii="Times New Roman" w:hAnsi="Times New Roman" w:cs="Times New Roman"/>
        </w:rPr>
        <w:t xml:space="preserve">initial validation study’s population. </w:t>
      </w:r>
      <w:r w:rsidR="00941519">
        <w:rPr>
          <w:rFonts w:ascii="Times New Roman" w:hAnsi="Times New Roman" w:cs="Times New Roman"/>
        </w:rPr>
        <w:t xml:space="preserve">The methods employed by </w:t>
      </w:r>
      <w:r w:rsidR="004E139B">
        <w:rPr>
          <w:rFonts w:ascii="Times New Roman" w:hAnsi="Times New Roman" w:cs="Times New Roman"/>
        </w:rPr>
        <w:fldChar w:fldCharType="begin"/>
      </w:r>
      <w:r w:rsidR="004E139B">
        <w:rPr>
          <w:rFonts w:ascii="Times New Roman" w:hAnsi="Times New Roman" w:cs="Times New Roman"/>
        </w:rPr>
        <w:instrText xml:space="preserve"> ADDIN EN.CITE &lt;EndNote&gt;&lt;Cite AuthorYear="1"&gt;&lt;Author&gt;Sandoz&lt;/Author&gt;&lt;Year&gt;2013&lt;/Year&gt;&lt;RecNum&gt;1318&lt;/RecNum&gt;&lt;DisplayText&gt;Sandoz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4E139B">
        <w:rPr>
          <w:rFonts w:ascii="Times New Roman" w:hAnsi="Times New Roman" w:cs="Times New Roman"/>
        </w:rPr>
        <w:fldChar w:fldCharType="separate"/>
      </w:r>
      <w:r w:rsidR="004E139B">
        <w:rPr>
          <w:rFonts w:ascii="Times New Roman" w:hAnsi="Times New Roman" w:cs="Times New Roman"/>
          <w:noProof/>
        </w:rPr>
        <w:t>Sandoz et al. (2013)</w:t>
      </w:r>
      <w:r w:rsidR="004E139B">
        <w:rPr>
          <w:rFonts w:ascii="Times New Roman" w:hAnsi="Times New Roman" w:cs="Times New Roman"/>
        </w:rPr>
        <w:fldChar w:fldCharType="end"/>
      </w:r>
      <w:r w:rsidR="00941519">
        <w:rPr>
          <w:rFonts w:ascii="Times New Roman" w:hAnsi="Times New Roman" w:cs="Times New Roman"/>
        </w:rPr>
        <w:t xml:space="preserve"> </w:t>
      </w:r>
      <w:r w:rsidR="004E139B">
        <w:rPr>
          <w:rFonts w:ascii="Times New Roman" w:hAnsi="Times New Roman" w:cs="Times New Roman"/>
        </w:rPr>
        <w:t>included</w:t>
      </w:r>
      <w:r w:rsidR="00A0228C">
        <w:rPr>
          <w:rFonts w:ascii="Times New Roman" w:hAnsi="Times New Roman" w:cs="Times New Roman"/>
        </w:rPr>
        <w:t xml:space="preserve"> principal factor analysis, direct oblimin rotation (with a delta of 0), and </w:t>
      </w:r>
      <w:r w:rsidR="00941519">
        <w:rPr>
          <w:rFonts w:ascii="Times New Roman" w:hAnsi="Times New Roman" w:cs="Times New Roman"/>
        </w:rPr>
        <w:t>extracting</w:t>
      </w:r>
      <w:r w:rsidR="00D553CB">
        <w:rPr>
          <w:rFonts w:ascii="Times New Roman" w:hAnsi="Times New Roman" w:cs="Times New Roman"/>
        </w:rPr>
        <w:t xml:space="preserve"> a single fact</w:t>
      </w:r>
      <w:r w:rsidR="00A0228C">
        <w:rPr>
          <w:rFonts w:ascii="Times New Roman" w:hAnsi="Times New Roman" w:cs="Times New Roman"/>
        </w:rPr>
        <w:t>or. Using these methods, the EFA</w:t>
      </w:r>
      <w:r w:rsidR="00C6155C">
        <w:rPr>
          <w:rFonts w:ascii="Times New Roman" w:hAnsi="Times New Roman" w:cs="Times New Roman"/>
        </w:rPr>
        <w:t xml:space="preserve"> produced item loading</w:t>
      </w:r>
      <w:r w:rsidR="004E139B">
        <w:rPr>
          <w:rFonts w:ascii="Times New Roman" w:hAnsi="Times New Roman" w:cs="Times New Roman"/>
        </w:rPr>
        <w:t>s</w:t>
      </w:r>
      <w:r w:rsidR="00941519">
        <w:rPr>
          <w:rFonts w:ascii="Times New Roman" w:hAnsi="Times New Roman" w:cs="Times New Roman"/>
        </w:rPr>
        <w:t xml:space="preserve"> at or above .57</w:t>
      </w:r>
      <w:r w:rsidR="00C6155C">
        <w:rPr>
          <w:rFonts w:ascii="Times New Roman" w:hAnsi="Times New Roman" w:cs="Times New Roman"/>
        </w:rPr>
        <w:t xml:space="preserve"> for all items except it</w:t>
      </w:r>
      <w:r w:rsidR="00941519">
        <w:rPr>
          <w:rFonts w:ascii="Times New Roman" w:hAnsi="Times New Roman" w:cs="Times New Roman"/>
        </w:rPr>
        <w:t>em 6</w:t>
      </w:r>
      <w:r w:rsidR="0074012D">
        <w:rPr>
          <w:rFonts w:ascii="Times New Roman" w:hAnsi="Times New Roman" w:cs="Times New Roman"/>
        </w:rPr>
        <w:t>,</w:t>
      </w:r>
      <w:r w:rsidR="00941519">
        <w:rPr>
          <w:rFonts w:ascii="Times New Roman" w:hAnsi="Times New Roman" w:cs="Times New Roman"/>
        </w:rPr>
        <w:t xml:space="preserve"> </w:t>
      </w:r>
      <w:r w:rsidR="0074012D">
        <w:rPr>
          <w:rFonts w:ascii="Times New Roman" w:hAnsi="Times New Roman" w:cs="Times New Roman"/>
        </w:rPr>
        <w:t xml:space="preserve">which </w:t>
      </w:r>
      <w:r w:rsidR="00941519">
        <w:rPr>
          <w:rFonts w:ascii="Times New Roman" w:hAnsi="Times New Roman" w:cs="Times New Roman"/>
        </w:rPr>
        <w:t>had a loading of -.12</w:t>
      </w:r>
      <w:r w:rsidR="00C6155C">
        <w:rPr>
          <w:rFonts w:ascii="Times New Roman" w:hAnsi="Times New Roman" w:cs="Times New Roman"/>
        </w:rPr>
        <w:t>. Using all 12 item</w:t>
      </w:r>
      <w:r w:rsidR="00941519">
        <w:rPr>
          <w:rFonts w:ascii="Times New Roman" w:hAnsi="Times New Roman" w:cs="Times New Roman"/>
        </w:rPr>
        <w:t>s of the BI-AAQ accounted for 52.31</w:t>
      </w:r>
      <w:r w:rsidR="00C6155C">
        <w:rPr>
          <w:rFonts w:ascii="Times New Roman" w:hAnsi="Times New Roman" w:cs="Times New Roman"/>
        </w:rPr>
        <w:t xml:space="preserve">% of the variance. </w:t>
      </w:r>
      <w:r w:rsidR="008A71C5">
        <w:rPr>
          <w:rFonts w:ascii="Times New Roman" w:hAnsi="Times New Roman" w:cs="Times New Roman"/>
        </w:rPr>
        <w:t>A second</w:t>
      </w:r>
      <w:r w:rsidR="00850A91">
        <w:rPr>
          <w:rFonts w:ascii="Times New Roman" w:hAnsi="Times New Roman" w:cs="Times New Roman"/>
        </w:rPr>
        <w:t xml:space="preserve"> EFA utilizing the same methods </w:t>
      </w:r>
      <w:r w:rsidR="00C6155C">
        <w:rPr>
          <w:rFonts w:ascii="Times New Roman" w:hAnsi="Times New Roman" w:cs="Times New Roman"/>
        </w:rPr>
        <w:t>was then performed with 11 items of the BI-AAQ</w:t>
      </w:r>
      <w:r w:rsidR="00850A91">
        <w:rPr>
          <w:rFonts w:ascii="Times New Roman" w:hAnsi="Times New Roman" w:cs="Times New Roman"/>
        </w:rPr>
        <w:t>,</w:t>
      </w:r>
      <w:r w:rsidR="00C6155C">
        <w:rPr>
          <w:rFonts w:ascii="Times New Roman" w:hAnsi="Times New Roman" w:cs="Times New Roman"/>
        </w:rPr>
        <w:t xml:space="preserve"> after removing item 6. This again resulted in item loadings </w:t>
      </w:r>
      <w:r w:rsidR="00941519">
        <w:rPr>
          <w:rFonts w:ascii="Times New Roman" w:hAnsi="Times New Roman" w:cs="Times New Roman"/>
        </w:rPr>
        <w:t>at or above .57</w:t>
      </w:r>
      <w:r w:rsidR="00C6155C">
        <w:rPr>
          <w:rFonts w:ascii="Times New Roman" w:hAnsi="Times New Roman" w:cs="Times New Roman"/>
        </w:rPr>
        <w:t xml:space="preserve"> for all items. Additionally, the 11-item model accounted for </w:t>
      </w:r>
      <w:r w:rsidR="00941519">
        <w:rPr>
          <w:rFonts w:ascii="Times New Roman" w:hAnsi="Times New Roman" w:cs="Times New Roman"/>
        </w:rPr>
        <w:t>56.94</w:t>
      </w:r>
      <w:r w:rsidR="00C6155C">
        <w:rPr>
          <w:rFonts w:ascii="Times New Roman" w:hAnsi="Times New Roman" w:cs="Times New Roman"/>
        </w:rPr>
        <w:t>% of the total</w:t>
      </w:r>
      <w:r w:rsidR="00941519">
        <w:rPr>
          <w:rFonts w:ascii="Times New Roman" w:hAnsi="Times New Roman" w:cs="Times New Roman"/>
        </w:rPr>
        <w:t xml:space="preserve"> variance, an increase of 4.63</w:t>
      </w:r>
      <w:r w:rsidR="00C6155C">
        <w:rPr>
          <w:rFonts w:ascii="Times New Roman" w:hAnsi="Times New Roman" w:cs="Times New Roman"/>
        </w:rPr>
        <w:t>% over the 12-item model.</w:t>
      </w:r>
    </w:p>
    <w:p w14:paraId="4BBD57F7" w14:textId="77777777" w:rsidR="00826F11" w:rsidRDefault="00C6155C" w:rsidP="00826F11">
      <w:pPr>
        <w:spacing w:line="480" w:lineRule="auto"/>
        <w:ind w:firstLine="720"/>
        <w:rPr>
          <w:rFonts w:ascii="Times New Roman" w:hAnsi="Times New Roman" w:cs="Times New Roman"/>
        </w:rPr>
      </w:pPr>
      <w:r>
        <w:rPr>
          <w:rFonts w:ascii="Times New Roman" w:hAnsi="Times New Roman" w:cs="Times New Roman"/>
        </w:rPr>
        <w:t xml:space="preserve">Next, </w:t>
      </w:r>
      <w:r w:rsidR="00850A91">
        <w:rPr>
          <w:rFonts w:ascii="Times New Roman" w:hAnsi="Times New Roman" w:cs="Times New Roman"/>
        </w:rPr>
        <w:t xml:space="preserve">with </w:t>
      </w:r>
      <w:r>
        <w:rPr>
          <w:rFonts w:ascii="Times New Roman" w:hAnsi="Times New Roman" w:cs="Times New Roman"/>
        </w:rPr>
        <w:t>item 6 removed an additional CFA was performed</w:t>
      </w:r>
      <w:r w:rsidR="00146B64">
        <w:rPr>
          <w:rFonts w:ascii="Times New Roman" w:hAnsi="Times New Roman" w:cs="Times New Roman"/>
        </w:rPr>
        <w:t xml:space="preserve"> in order to assess the fit of the 11-item model</w:t>
      </w:r>
      <w:r w:rsidR="00344EAC">
        <w:rPr>
          <w:rFonts w:ascii="Times New Roman" w:hAnsi="Times New Roman" w:cs="Times New Roman"/>
        </w:rPr>
        <w:t xml:space="preserve"> (see </w:t>
      </w:r>
      <w:r w:rsidR="00344EAC" w:rsidRPr="00C026DF">
        <w:rPr>
          <w:rFonts w:ascii="Times New Roman" w:hAnsi="Times New Roman" w:cs="Times New Roman"/>
          <w:i/>
        </w:rPr>
        <w:t>Figure 2</w:t>
      </w:r>
      <w:r w:rsidR="00344EAC">
        <w:rPr>
          <w:rFonts w:ascii="Times New Roman" w:hAnsi="Times New Roman" w:cs="Times New Roman"/>
        </w:rPr>
        <w:t>)</w:t>
      </w:r>
      <w:r>
        <w:rPr>
          <w:rFonts w:ascii="Times New Roman" w:hAnsi="Times New Roman" w:cs="Times New Roman"/>
        </w:rPr>
        <w:t xml:space="preserve">. The </w:t>
      </w:r>
      <w:r w:rsidR="00826F11">
        <w:rPr>
          <w:rFonts w:ascii="Times New Roman" w:hAnsi="Times New Roman" w:cs="Times New Roman"/>
        </w:rPr>
        <w:t xml:space="preserve">results of </w:t>
      </w:r>
      <w:r w:rsidR="00D73DC1">
        <w:rPr>
          <w:rFonts w:ascii="Times New Roman" w:hAnsi="Times New Roman" w:cs="Times New Roman"/>
        </w:rPr>
        <w:t>this new model</w:t>
      </w:r>
      <w:r w:rsidR="00826F11">
        <w:rPr>
          <w:rFonts w:ascii="Times New Roman" w:hAnsi="Times New Roman" w:cs="Times New Roman"/>
        </w:rPr>
        <w:t xml:space="preserve"> were slightly improved over the 12-item model </w:t>
      </w:r>
      <w:r w:rsidR="00972D64">
        <w:rPr>
          <w:rFonts w:ascii="Times New Roman" w:hAnsi="Times New Roman" w:cs="Times New Roman"/>
        </w:rPr>
        <w:t>(</w:t>
      </w:r>
      <w:r w:rsidR="006F1679" w:rsidRPr="00EC535D">
        <w:rPr>
          <w:rFonts w:ascii="Times New Roman" w:hAnsi="Times New Roman" w:cs="Times New Roman"/>
          <w:i/>
          <w:iCs/>
        </w:rPr>
        <w:t>χ</w:t>
      </w:r>
      <w:r w:rsidR="006F1679">
        <w:rPr>
          <w:rFonts w:ascii="Times New Roman" w:hAnsi="Times New Roman" w:cs="Times New Roman"/>
          <w:i/>
          <w:iCs/>
          <w:vertAlign w:val="superscript"/>
        </w:rPr>
        <w:t>2</w:t>
      </w:r>
      <w:r w:rsidR="00972D64" w:rsidRPr="005F77FE">
        <w:rPr>
          <w:rFonts w:ascii="Times New Roman" w:hAnsi="Times New Roman" w:cs="Times New Roman"/>
          <w:i/>
        </w:rPr>
        <w:t>/df</w:t>
      </w:r>
      <w:r w:rsidR="002F5D07">
        <w:rPr>
          <w:rFonts w:ascii="Times New Roman" w:hAnsi="Times New Roman" w:cs="Times New Roman"/>
        </w:rPr>
        <w:t xml:space="preserve"> = 4.67</w:t>
      </w:r>
      <w:r w:rsidR="00972D64">
        <w:rPr>
          <w:rFonts w:ascii="Times New Roman" w:hAnsi="Times New Roman" w:cs="Times New Roman"/>
        </w:rPr>
        <w:t xml:space="preserve">, RMSEA = .167, SRMR = .083, CFI = .844, TLI = .805). Both the relative/normed chi-square and the SRMR </w:t>
      </w:r>
      <w:r w:rsidR="00826F11">
        <w:rPr>
          <w:rFonts w:ascii="Times New Roman" w:hAnsi="Times New Roman" w:cs="Times New Roman"/>
        </w:rPr>
        <w:t>fit-indicator</w:t>
      </w:r>
      <w:r w:rsidR="00972D64">
        <w:rPr>
          <w:rFonts w:ascii="Times New Roman" w:hAnsi="Times New Roman" w:cs="Times New Roman"/>
        </w:rPr>
        <w:t>s</w:t>
      </w:r>
      <w:r w:rsidR="00826F11">
        <w:rPr>
          <w:rFonts w:ascii="Times New Roman" w:hAnsi="Times New Roman" w:cs="Times New Roman"/>
        </w:rPr>
        <w:t xml:space="preserve"> </w:t>
      </w:r>
      <w:r w:rsidR="00972D64">
        <w:rPr>
          <w:rFonts w:ascii="Times New Roman" w:hAnsi="Times New Roman" w:cs="Times New Roman"/>
        </w:rPr>
        <w:t xml:space="preserve">were near or </w:t>
      </w:r>
      <w:r w:rsidR="00826F11">
        <w:rPr>
          <w:rFonts w:ascii="Times New Roman" w:hAnsi="Times New Roman" w:cs="Times New Roman"/>
        </w:rPr>
        <w:t>within the recommended val</w:t>
      </w:r>
      <w:r w:rsidR="00972D64">
        <w:rPr>
          <w:rFonts w:ascii="Times New Roman" w:hAnsi="Times New Roman" w:cs="Times New Roman"/>
        </w:rPr>
        <w:t xml:space="preserve">ues. All other fit indices </w:t>
      </w:r>
      <w:r w:rsidR="00826F11">
        <w:rPr>
          <w:rFonts w:ascii="Times New Roman" w:hAnsi="Times New Roman" w:cs="Times New Roman"/>
        </w:rPr>
        <w:t xml:space="preserve">improved, but </w:t>
      </w:r>
      <w:r w:rsidR="00850A91">
        <w:rPr>
          <w:rFonts w:ascii="Times New Roman" w:hAnsi="Times New Roman" w:cs="Times New Roman"/>
        </w:rPr>
        <w:t>did not</w:t>
      </w:r>
      <w:r w:rsidR="00826F11">
        <w:rPr>
          <w:rFonts w:ascii="Times New Roman" w:hAnsi="Times New Roman" w:cs="Times New Roman"/>
        </w:rPr>
        <w:t xml:space="preserve"> m</w:t>
      </w:r>
      <w:r w:rsidR="00850A91">
        <w:rPr>
          <w:rFonts w:ascii="Times New Roman" w:hAnsi="Times New Roman" w:cs="Times New Roman"/>
        </w:rPr>
        <w:t>e</w:t>
      </w:r>
      <w:r w:rsidR="00826F11">
        <w:rPr>
          <w:rFonts w:ascii="Times New Roman" w:hAnsi="Times New Roman" w:cs="Times New Roman"/>
        </w:rPr>
        <w:t>et criteria for good fit.</w:t>
      </w:r>
    </w:p>
    <w:p w14:paraId="39E47174" w14:textId="77777777" w:rsidR="00F225F1" w:rsidRDefault="00F225F1" w:rsidP="00826F11">
      <w:pPr>
        <w:spacing w:line="480" w:lineRule="auto"/>
        <w:ind w:firstLine="720"/>
        <w:rPr>
          <w:rFonts w:ascii="Times New Roman" w:hAnsi="Times New Roman" w:cs="Times New Roman"/>
          <w:iCs/>
        </w:rPr>
      </w:pPr>
      <w:r>
        <w:rPr>
          <w:rFonts w:ascii="Times New Roman" w:hAnsi="Times New Roman" w:cs="Times New Roman"/>
        </w:rPr>
        <w:t>A model-comparison between the 12-item and 11-item models’ fit was then performed</w:t>
      </w:r>
      <w:r w:rsidR="00B64233">
        <w:rPr>
          <w:rFonts w:ascii="Times New Roman" w:hAnsi="Times New Roman" w:cs="Times New Roman"/>
        </w:rPr>
        <w:t xml:space="preserve"> utilizing </w:t>
      </w:r>
      <w:r w:rsidR="005F0D29">
        <w:rPr>
          <w:rFonts w:ascii="Times New Roman" w:hAnsi="Times New Roman" w:cs="Times New Roman"/>
        </w:rPr>
        <w:t xml:space="preserve">methods recommended by </w:t>
      </w:r>
      <w:r w:rsidR="005F0D29">
        <w:rPr>
          <w:rFonts w:ascii="Times New Roman" w:hAnsi="Times New Roman" w:cs="Times New Roman"/>
        </w:rPr>
        <w:fldChar w:fldCharType="begin"/>
      </w:r>
      <w:r w:rsidR="005F0D29">
        <w:rPr>
          <w:rFonts w:ascii="Times New Roman" w:hAnsi="Times New Roman" w:cs="Times New Roman"/>
        </w:rPr>
        <w:instrText xml:space="preserve"> ADDIN EN.CITE &lt;EndNote&gt;&lt;Cite AuthorYear="1"&gt;&lt;Author&gt;Schermelleh-Engel&lt;/Author&gt;&lt;Year&gt;2003&lt;/Year&gt;&lt;RecNum&gt;1410&lt;/RecNum&gt;&lt;DisplayText&gt;Schermelleh-Engel et al. (2003)&lt;/DisplayText&gt;&lt;record&gt;&lt;rec-number&gt;1410&lt;/rec-number&gt;&lt;foreign-keys&gt;&lt;key app="EN" db-id="2v200vasqv9ttfes2zoxf092sstsfexszx90" timestamp="1446221851"&gt;1410&lt;/key&gt;&lt;/foreign-keys&gt;&lt;ref-type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005F0D29">
        <w:rPr>
          <w:rFonts w:ascii="Times New Roman" w:hAnsi="Times New Roman" w:cs="Times New Roman"/>
        </w:rPr>
        <w:fldChar w:fldCharType="separate"/>
      </w:r>
      <w:r w:rsidR="005F0D29">
        <w:rPr>
          <w:rFonts w:ascii="Times New Roman" w:hAnsi="Times New Roman" w:cs="Times New Roman"/>
          <w:noProof/>
        </w:rPr>
        <w:t>Schermelleh-Engel et al. (2003)</w:t>
      </w:r>
      <w:r w:rsidR="005F0D29">
        <w:rPr>
          <w:rFonts w:ascii="Times New Roman" w:hAnsi="Times New Roman" w:cs="Times New Roman"/>
        </w:rPr>
        <w:fldChar w:fldCharType="end"/>
      </w:r>
      <w:r w:rsidR="005F0D29">
        <w:rPr>
          <w:rFonts w:ascii="Times New Roman" w:hAnsi="Times New Roman" w:cs="Times New Roman"/>
        </w:rPr>
        <w:t>.</w:t>
      </w:r>
      <w:r w:rsidR="007948C4">
        <w:rPr>
          <w:rFonts w:ascii="Times New Roman" w:hAnsi="Times New Roman" w:cs="Times New Roman"/>
        </w:rPr>
        <w:t xml:space="preserve"> T</w:t>
      </w:r>
      <w:r w:rsidR="00B64233">
        <w:rPr>
          <w:rFonts w:ascii="Times New Roman" w:hAnsi="Times New Roman" w:cs="Times New Roman"/>
        </w:rPr>
        <w:t xml:space="preserve">he </w:t>
      </w:r>
      <w:r>
        <w:rPr>
          <w:rFonts w:ascii="Times New Roman" w:hAnsi="Times New Roman" w:cs="Times New Roman"/>
        </w:rPr>
        <w:t>difference</w:t>
      </w:r>
      <w:r w:rsidR="00B64233">
        <w:rPr>
          <w:rFonts w:ascii="Times New Roman" w:hAnsi="Times New Roman" w:cs="Times New Roman"/>
        </w:rPr>
        <w:t>s</w:t>
      </w:r>
      <w:r>
        <w:rPr>
          <w:rFonts w:ascii="Times New Roman" w:hAnsi="Times New Roman" w:cs="Times New Roman"/>
        </w:rPr>
        <w:t xml:space="preserve"> </w:t>
      </w:r>
      <w:r w:rsidR="002F5D07">
        <w:rPr>
          <w:rFonts w:ascii="Times New Roman" w:hAnsi="Times New Roman" w:cs="Times New Roman"/>
        </w:rPr>
        <w:t xml:space="preserve">between </w:t>
      </w:r>
      <w:r>
        <w:rPr>
          <w:rFonts w:ascii="Times New Roman" w:hAnsi="Times New Roman" w:cs="Times New Roman"/>
        </w:rPr>
        <w:t xml:space="preserve">chi-square values (253.26 and </w:t>
      </w:r>
      <w:r w:rsidR="002F5D07">
        <w:rPr>
          <w:rFonts w:ascii="Times New Roman" w:hAnsi="Times New Roman" w:cs="Times New Roman"/>
        </w:rPr>
        <w:t>205.56</w:t>
      </w:r>
      <w:r>
        <w:rPr>
          <w:rFonts w:ascii="Times New Roman" w:hAnsi="Times New Roman" w:cs="Times New Roman"/>
        </w:rPr>
        <w:t>, respectively)</w:t>
      </w:r>
      <w:r w:rsidR="002F5D07">
        <w:rPr>
          <w:rFonts w:ascii="Times New Roman" w:hAnsi="Times New Roman" w:cs="Times New Roman"/>
        </w:rPr>
        <w:t xml:space="preserve"> and degrees of freedom (54 and 44, respectively)</w:t>
      </w:r>
      <w:r w:rsidR="00B64233">
        <w:rPr>
          <w:rFonts w:ascii="Times New Roman" w:hAnsi="Times New Roman" w:cs="Times New Roman"/>
        </w:rPr>
        <w:t xml:space="preserve"> were calculated. This resulted in a difference of 47.7</w:t>
      </w:r>
      <w:r w:rsidR="007948C4">
        <w:rPr>
          <w:rFonts w:ascii="Times New Roman" w:hAnsi="Times New Roman" w:cs="Times New Roman"/>
        </w:rPr>
        <w:t>0</w:t>
      </w:r>
      <w:r w:rsidR="006F1679">
        <w:rPr>
          <w:rFonts w:ascii="Times New Roman" w:hAnsi="Times New Roman" w:cs="Times New Roman"/>
        </w:rPr>
        <w:t xml:space="preserve"> between chi-square values and a difference of 10 between degrees of freedom indicating a significant difference between the two models (</w:t>
      </w:r>
      <w:r w:rsidR="009108E7">
        <w:rPr>
          <w:rFonts w:ascii="Times New Roman" w:hAnsi="Times New Roman" w:cs="Times New Roman"/>
          <w:i/>
          <w:iCs/>
        </w:rPr>
        <w:t>p</w:t>
      </w:r>
      <w:r w:rsidR="006F1679">
        <w:rPr>
          <w:rFonts w:ascii="Times New Roman" w:hAnsi="Times New Roman" w:cs="Times New Roman"/>
          <w:i/>
          <w:iCs/>
        </w:rPr>
        <w:t xml:space="preserve"> </w:t>
      </w:r>
      <w:r w:rsidR="006F1679" w:rsidRPr="006F1679">
        <w:rPr>
          <w:rFonts w:ascii="Times New Roman" w:hAnsi="Times New Roman" w:cs="Times New Roman"/>
          <w:iCs/>
        </w:rPr>
        <w:t>&lt; .001)</w:t>
      </w:r>
      <w:r w:rsidR="004A6FE4">
        <w:rPr>
          <w:rFonts w:ascii="Times New Roman" w:hAnsi="Times New Roman" w:cs="Times New Roman"/>
          <w:i/>
          <w:iCs/>
        </w:rPr>
        <w:t>.</w:t>
      </w:r>
      <w:r w:rsidR="004A6FE4">
        <w:rPr>
          <w:rFonts w:ascii="Times New Roman" w:hAnsi="Times New Roman" w:cs="Times New Roman"/>
          <w:iCs/>
        </w:rPr>
        <w:t xml:space="preserve"> </w:t>
      </w:r>
      <w:r w:rsidR="007948C4">
        <w:rPr>
          <w:rFonts w:ascii="Times New Roman" w:hAnsi="Times New Roman" w:cs="Times New Roman"/>
          <w:iCs/>
        </w:rPr>
        <w:t xml:space="preserve">Thus, while still not displaying proper model-fit, the 11-item model appears to fit the data </w:t>
      </w:r>
      <w:r w:rsidR="00BE5F6E">
        <w:rPr>
          <w:rFonts w:ascii="Times New Roman" w:hAnsi="Times New Roman" w:cs="Times New Roman"/>
          <w:iCs/>
        </w:rPr>
        <w:t xml:space="preserve">significantly </w:t>
      </w:r>
      <w:r w:rsidR="00B75FE9">
        <w:rPr>
          <w:rFonts w:ascii="Times New Roman" w:hAnsi="Times New Roman" w:cs="Times New Roman"/>
          <w:iCs/>
        </w:rPr>
        <w:t xml:space="preserve">better than the 12-item model in this </w:t>
      </w:r>
      <w:r w:rsidR="00D85C77">
        <w:rPr>
          <w:rFonts w:ascii="Times New Roman" w:hAnsi="Times New Roman" w:cs="Times New Roman"/>
          <w:iCs/>
        </w:rPr>
        <w:t>sample</w:t>
      </w:r>
    </w:p>
    <w:p w14:paraId="0BE13700" w14:textId="640456BF" w:rsidR="00F7565E" w:rsidRDefault="00E67CE8" w:rsidP="001779CA">
      <w:pPr>
        <w:spacing w:line="480" w:lineRule="auto"/>
        <w:rPr>
          <w:rFonts w:ascii="Times New Roman" w:hAnsi="Times New Roman" w:cs="Times New Roman"/>
        </w:rPr>
      </w:pPr>
      <w:r>
        <w:rPr>
          <w:rFonts w:ascii="Times New Roman" w:hAnsi="Times New Roman" w:cs="Times New Roman"/>
        </w:rPr>
        <w:tab/>
        <w:t xml:space="preserve">Two final CFAs were performed using the 12-item model, </w:t>
      </w:r>
      <w:r w:rsidR="00F7565E">
        <w:rPr>
          <w:rFonts w:ascii="Times New Roman" w:hAnsi="Times New Roman" w:cs="Times New Roman"/>
        </w:rPr>
        <w:t>in order to test for</w:t>
      </w:r>
      <w:r>
        <w:rPr>
          <w:rFonts w:ascii="Times New Roman" w:hAnsi="Times New Roman" w:cs="Times New Roman"/>
        </w:rPr>
        <w:t xml:space="preserve"> potential </w:t>
      </w:r>
      <w:r w:rsidR="00A7305E">
        <w:rPr>
          <w:rFonts w:ascii="Times New Roman" w:hAnsi="Times New Roman" w:cs="Times New Roman"/>
        </w:rPr>
        <w:t>model-</w:t>
      </w:r>
      <w:r w:rsidR="00F7565E">
        <w:rPr>
          <w:rFonts w:ascii="Times New Roman" w:hAnsi="Times New Roman" w:cs="Times New Roman"/>
        </w:rPr>
        <w:t xml:space="preserve">fit </w:t>
      </w:r>
      <w:r>
        <w:rPr>
          <w:rFonts w:ascii="Times New Roman" w:hAnsi="Times New Roman" w:cs="Times New Roman"/>
        </w:rPr>
        <w:t xml:space="preserve">differences between </w:t>
      </w:r>
      <w:r w:rsidR="000C5BE5">
        <w:rPr>
          <w:rFonts w:ascii="Times New Roman" w:hAnsi="Times New Roman" w:cs="Times New Roman"/>
        </w:rPr>
        <w:t xml:space="preserve">adult and adolescent participants. Because the BI-AAQ had not </w:t>
      </w:r>
      <w:r w:rsidR="008721BA">
        <w:rPr>
          <w:rFonts w:ascii="Times New Roman" w:hAnsi="Times New Roman" w:cs="Times New Roman"/>
        </w:rPr>
        <w:t xml:space="preserve">previously </w:t>
      </w:r>
      <w:r w:rsidR="000C5BE5">
        <w:rPr>
          <w:rFonts w:ascii="Times New Roman" w:hAnsi="Times New Roman" w:cs="Times New Roman"/>
        </w:rPr>
        <w:t xml:space="preserve">been </w:t>
      </w:r>
      <w:r w:rsidR="0074012D">
        <w:rPr>
          <w:rFonts w:ascii="Times New Roman" w:hAnsi="Times New Roman" w:cs="Times New Roman"/>
        </w:rPr>
        <w:t xml:space="preserve">validated </w:t>
      </w:r>
      <w:r w:rsidR="000C5BE5">
        <w:rPr>
          <w:rFonts w:ascii="Times New Roman" w:hAnsi="Times New Roman" w:cs="Times New Roman"/>
        </w:rPr>
        <w:t xml:space="preserve">in adolescent samples, there was some concern that the adolescents in the current sample </w:t>
      </w:r>
      <w:r w:rsidR="008721BA">
        <w:rPr>
          <w:rFonts w:ascii="Times New Roman" w:hAnsi="Times New Roman" w:cs="Times New Roman"/>
        </w:rPr>
        <w:t>may have been significantly different from the adults,</w:t>
      </w:r>
      <w:r w:rsidR="000C5BE5">
        <w:rPr>
          <w:rFonts w:ascii="Times New Roman" w:hAnsi="Times New Roman" w:cs="Times New Roman"/>
        </w:rPr>
        <w:t xml:space="preserve"> skewing the results. These concerns proved to be unfounded as </w:t>
      </w:r>
      <w:r w:rsidR="00C026DF">
        <w:rPr>
          <w:rFonts w:ascii="Times New Roman" w:hAnsi="Times New Roman" w:cs="Times New Roman"/>
        </w:rPr>
        <w:t>adult and adolescent samples had poor fits</w:t>
      </w:r>
      <w:r w:rsidR="000C5BE5">
        <w:rPr>
          <w:rFonts w:ascii="Times New Roman" w:hAnsi="Times New Roman" w:cs="Times New Roman"/>
        </w:rPr>
        <w:t xml:space="preserve"> </w:t>
      </w:r>
      <w:r w:rsidR="00F53810">
        <w:rPr>
          <w:rFonts w:ascii="Times New Roman" w:hAnsi="Times New Roman" w:cs="Times New Roman"/>
        </w:rPr>
        <w:t>(</w:t>
      </w:r>
      <w:r w:rsidR="00C026DF">
        <w:rPr>
          <w:rFonts w:ascii="Times New Roman" w:hAnsi="Times New Roman" w:cs="Times New Roman"/>
        </w:rPr>
        <w:t xml:space="preserve">adults = </w:t>
      </w:r>
      <w:r w:rsidR="00F53810" w:rsidRPr="00EC535D">
        <w:rPr>
          <w:rFonts w:ascii="Times New Roman" w:hAnsi="Times New Roman" w:cs="Times New Roman"/>
          <w:i/>
          <w:iCs/>
        </w:rPr>
        <w:t>χ</w:t>
      </w:r>
      <w:r w:rsidR="00F53810">
        <w:rPr>
          <w:rFonts w:ascii="Times New Roman" w:hAnsi="Times New Roman" w:cs="Times New Roman"/>
          <w:i/>
          <w:iCs/>
          <w:vertAlign w:val="superscript"/>
        </w:rPr>
        <w:t>2</w:t>
      </w:r>
      <w:r w:rsidR="00F53810" w:rsidRPr="005F77FE">
        <w:rPr>
          <w:rFonts w:ascii="Times New Roman" w:hAnsi="Times New Roman" w:cs="Times New Roman"/>
          <w:i/>
        </w:rPr>
        <w:t>/df</w:t>
      </w:r>
      <w:r w:rsidR="00F53810">
        <w:rPr>
          <w:rFonts w:ascii="Times New Roman" w:hAnsi="Times New Roman" w:cs="Times New Roman"/>
        </w:rPr>
        <w:t xml:space="preserve"> = 3.09, RMSEA = .188, SRMR = .110, CFI = .766, TLI = .714) </w:t>
      </w:r>
      <w:r w:rsidR="000C5BE5">
        <w:rPr>
          <w:rFonts w:ascii="Times New Roman" w:hAnsi="Times New Roman" w:cs="Times New Roman"/>
        </w:rPr>
        <w:t xml:space="preserve">and </w:t>
      </w:r>
      <w:r w:rsidR="00F53810">
        <w:rPr>
          <w:rFonts w:ascii="Times New Roman" w:hAnsi="Times New Roman" w:cs="Times New Roman"/>
        </w:rPr>
        <w:t>(</w:t>
      </w:r>
      <w:r w:rsidR="00C026DF">
        <w:rPr>
          <w:rFonts w:ascii="Times New Roman" w:hAnsi="Times New Roman" w:cs="Times New Roman"/>
        </w:rPr>
        <w:t xml:space="preserve">adolescents = </w:t>
      </w:r>
      <w:r w:rsidR="00F53810" w:rsidRPr="00EC535D">
        <w:rPr>
          <w:rFonts w:ascii="Times New Roman" w:hAnsi="Times New Roman" w:cs="Times New Roman"/>
          <w:i/>
          <w:iCs/>
        </w:rPr>
        <w:t>χ</w:t>
      </w:r>
      <w:r w:rsidR="00F53810">
        <w:rPr>
          <w:rFonts w:ascii="Times New Roman" w:hAnsi="Times New Roman" w:cs="Times New Roman"/>
          <w:i/>
          <w:iCs/>
          <w:vertAlign w:val="superscript"/>
        </w:rPr>
        <w:t>2</w:t>
      </w:r>
      <w:r w:rsidR="00F53810" w:rsidRPr="005F77FE">
        <w:rPr>
          <w:rFonts w:ascii="Times New Roman" w:hAnsi="Times New Roman" w:cs="Times New Roman"/>
          <w:i/>
        </w:rPr>
        <w:t>/df</w:t>
      </w:r>
      <w:r w:rsidR="00F53810">
        <w:rPr>
          <w:rFonts w:ascii="Times New Roman" w:hAnsi="Times New Roman" w:cs="Times New Roman"/>
        </w:rPr>
        <w:t xml:space="preserve"> = 3.79, RMSEA = .198, SRMR = .118, CFI = .771, TLI = .720)</w:t>
      </w:r>
      <w:r w:rsidR="000C5BE5">
        <w:rPr>
          <w:rFonts w:ascii="Times New Roman" w:hAnsi="Times New Roman" w:cs="Times New Roman"/>
        </w:rPr>
        <w:t>.</w:t>
      </w:r>
    </w:p>
    <w:p w14:paraId="5A07B5E4" w14:textId="77777777" w:rsidR="00925BDB" w:rsidRDefault="007E193B" w:rsidP="001779CA">
      <w:pPr>
        <w:spacing w:line="480" w:lineRule="auto"/>
        <w:rPr>
          <w:rFonts w:ascii="Times New Roman" w:hAnsi="Times New Roman" w:cs="Times New Roman"/>
        </w:rPr>
      </w:pPr>
      <w:r>
        <w:rPr>
          <w:rFonts w:ascii="Times New Roman" w:hAnsi="Times New Roman" w:cs="Times New Roman"/>
          <w:b/>
        </w:rPr>
        <w:t>Convergent and Discriminant</w:t>
      </w:r>
      <w:r w:rsidR="001779CA">
        <w:rPr>
          <w:rFonts w:ascii="Times New Roman" w:hAnsi="Times New Roman" w:cs="Times New Roman"/>
          <w:b/>
        </w:rPr>
        <w:t xml:space="preserve"> V</w:t>
      </w:r>
      <w:r w:rsidR="00925BDB" w:rsidRPr="001779CA">
        <w:rPr>
          <w:rFonts w:ascii="Times New Roman" w:hAnsi="Times New Roman" w:cs="Times New Roman"/>
          <w:b/>
        </w:rPr>
        <w:t>alidity</w:t>
      </w:r>
    </w:p>
    <w:p w14:paraId="74D9E330" w14:textId="64429B9F" w:rsidR="001779CA" w:rsidRDefault="001779CA" w:rsidP="001779CA">
      <w:pPr>
        <w:spacing w:line="480" w:lineRule="auto"/>
        <w:rPr>
          <w:rFonts w:ascii="Times New Roman" w:hAnsi="Times New Roman" w:cs="Times New Roman"/>
        </w:rPr>
      </w:pPr>
      <w:r>
        <w:rPr>
          <w:rFonts w:ascii="Times New Roman" w:hAnsi="Times New Roman" w:cs="Times New Roman"/>
        </w:rPr>
        <w:tab/>
        <w:t xml:space="preserve">Correlations between </w:t>
      </w:r>
      <w:r w:rsidR="00CD224C">
        <w:rPr>
          <w:rFonts w:ascii="Times New Roman" w:hAnsi="Times New Roman" w:cs="Times New Roman"/>
        </w:rPr>
        <w:t xml:space="preserve">AAQ-II and 11- and 12-item </w:t>
      </w:r>
      <w:r>
        <w:rPr>
          <w:rFonts w:ascii="Times New Roman" w:hAnsi="Times New Roman" w:cs="Times New Roman"/>
        </w:rPr>
        <w:t>BI-AAQ total score</w:t>
      </w:r>
      <w:r w:rsidR="00CD224C">
        <w:rPr>
          <w:rFonts w:ascii="Times New Roman" w:hAnsi="Times New Roman" w:cs="Times New Roman"/>
        </w:rPr>
        <w:t>s</w:t>
      </w:r>
      <w:r w:rsidR="00C66739">
        <w:rPr>
          <w:rFonts w:ascii="Times New Roman" w:hAnsi="Times New Roman" w:cs="Times New Roman"/>
        </w:rPr>
        <w:t xml:space="preserve"> and each of the measures</w:t>
      </w:r>
      <w:r w:rsidR="00413053">
        <w:rPr>
          <w:rFonts w:ascii="Times New Roman" w:hAnsi="Times New Roman" w:cs="Times New Roman"/>
        </w:rPr>
        <w:t>, controlling for BMI,</w:t>
      </w:r>
      <w:r>
        <w:rPr>
          <w:rFonts w:ascii="Times New Roman" w:hAnsi="Times New Roman" w:cs="Times New Roman"/>
        </w:rPr>
        <w:t xml:space="preserve"> are displayed in Table </w:t>
      </w:r>
      <w:r w:rsidR="00CD224C">
        <w:rPr>
          <w:rFonts w:ascii="Times New Roman" w:hAnsi="Times New Roman" w:cs="Times New Roman"/>
        </w:rPr>
        <w:t>3</w:t>
      </w:r>
      <w:r>
        <w:rPr>
          <w:rFonts w:ascii="Times New Roman" w:hAnsi="Times New Roman" w:cs="Times New Roman"/>
        </w:rPr>
        <w:t>.</w:t>
      </w:r>
      <w:r w:rsidR="003D1BE7">
        <w:rPr>
          <w:rFonts w:ascii="Times New Roman" w:hAnsi="Times New Roman" w:cs="Times New Roman"/>
        </w:rPr>
        <w:t xml:space="preserve"> </w:t>
      </w:r>
      <w:r w:rsidR="008E0C3C">
        <w:rPr>
          <w:rFonts w:ascii="Times New Roman" w:hAnsi="Times New Roman" w:cs="Times New Roman"/>
        </w:rPr>
        <w:t>Correlation coefficients for the predicted convergent measures were m</w:t>
      </w:r>
      <w:r w:rsidR="00903E47">
        <w:rPr>
          <w:rFonts w:ascii="Times New Roman" w:hAnsi="Times New Roman" w:cs="Times New Roman"/>
        </w:rPr>
        <w:t>oderate to strong</w:t>
      </w:r>
      <w:r w:rsidR="0020156E">
        <w:rPr>
          <w:rFonts w:ascii="Times New Roman" w:hAnsi="Times New Roman" w:cs="Times New Roman"/>
        </w:rPr>
        <w:t xml:space="preserve"> (</w:t>
      </w:r>
      <w:r w:rsidR="0020156E" w:rsidRPr="00F1030C">
        <w:rPr>
          <w:rFonts w:ascii="Times New Roman" w:hAnsi="Times New Roman" w:cs="Times New Roman"/>
          <w:i/>
        </w:rPr>
        <w:t>r</w:t>
      </w:r>
      <w:r w:rsidR="0020156E">
        <w:rPr>
          <w:rFonts w:ascii="Times New Roman" w:hAnsi="Times New Roman" w:cs="Times New Roman"/>
        </w:rPr>
        <w:t>s</w:t>
      </w:r>
      <w:r w:rsidR="0020156E" w:rsidRPr="00F1030C">
        <w:rPr>
          <w:rFonts w:ascii="Times New Roman" w:hAnsi="Times New Roman" w:cs="Times New Roman"/>
          <w:i/>
        </w:rPr>
        <w:t xml:space="preserve"> </w:t>
      </w:r>
      <w:r w:rsidR="0020156E">
        <w:rPr>
          <w:rFonts w:ascii="Times New Roman" w:hAnsi="Times New Roman" w:cs="Times New Roman"/>
        </w:rPr>
        <w:t>= .</w:t>
      </w:r>
      <w:r w:rsidR="00A655D1">
        <w:rPr>
          <w:rFonts w:ascii="Times New Roman" w:hAnsi="Times New Roman" w:cs="Times New Roman"/>
        </w:rPr>
        <w:t>29</w:t>
      </w:r>
      <w:r w:rsidR="0020156E">
        <w:rPr>
          <w:rFonts w:ascii="Times New Roman" w:hAnsi="Times New Roman" w:cs="Times New Roman"/>
        </w:rPr>
        <w:t xml:space="preserve"> to .</w:t>
      </w:r>
      <w:r w:rsidR="00A655D1">
        <w:rPr>
          <w:rFonts w:ascii="Times New Roman" w:hAnsi="Times New Roman" w:cs="Times New Roman"/>
        </w:rPr>
        <w:t>72</w:t>
      </w:r>
      <w:r w:rsidR="0020156E">
        <w:rPr>
          <w:rFonts w:ascii="Times New Roman" w:hAnsi="Times New Roman" w:cs="Times New Roman"/>
        </w:rPr>
        <w:t>)</w:t>
      </w:r>
      <w:r w:rsidR="00903E47">
        <w:rPr>
          <w:rFonts w:ascii="Times New Roman" w:hAnsi="Times New Roman" w:cs="Times New Roman"/>
        </w:rPr>
        <w:t xml:space="preserve"> and </w:t>
      </w:r>
      <w:r w:rsidR="0020156E">
        <w:rPr>
          <w:rFonts w:ascii="Times New Roman" w:hAnsi="Times New Roman" w:cs="Times New Roman"/>
        </w:rPr>
        <w:t xml:space="preserve">statistically </w:t>
      </w:r>
      <w:r w:rsidR="00903E47">
        <w:rPr>
          <w:rFonts w:ascii="Times New Roman" w:hAnsi="Times New Roman" w:cs="Times New Roman"/>
        </w:rPr>
        <w:t>significant</w:t>
      </w:r>
      <w:r w:rsidR="0060042C">
        <w:rPr>
          <w:rFonts w:ascii="Times New Roman" w:hAnsi="Times New Roman" w:cs="Times New Roman"/>
        </w:rPr>
        <w:t xml:space="preserve"> (</w:t>
      </w:r>
      <w:r w:rsidR="0060042C">
        <w:rPr>
          <w:rFonts w:ascii="Times New Roman" w:hAnsi="Times New Roman" w:cs="Times New Roman"/>
          <w:i/>
        </w:rPr>
        <w:t>p</w:t>
      </w:r>
      <w:r w:rsidR="0060042C">
        <w:rPr>
          <w:rFonts w:ascii="Times New Roman" w:hAnsi="Times New Roman" w:cs="Times New Roman"/>
        </w:rPr>
        <w:t xml:space="preserve"> &lt;</w:t>
      </w:r>
      <w:r w:rsidR="00F649A0">
        <w:rPr>
          <w:rFonts w:ascii="Times New Roman" w:hAnsi="Times New Roman" w:cs="Times New Roman"/>
        </w:rPr>
        <w:t xml:space="preserve"> </w:t>
      </w:r>
      <w:r w:rsidR="0060042C">
        <w:rPr>
          <w:rFonts w:ascii="Times New Roman" w:hAnsi="Times New Roman" w:cs="Times New Roman"/>
        </w:rPr>
        <w:t>.</w:t>
      </w:r>
      <w:r w:rsidR="00F649A0">
        <w:rPr>
          <w:rFonts w:ascii="Times New Roman" w:hAnsi="Times New Roman" w:cs="Times New Roman"/>
        </w:rPr>
        <w:t>01)</w:t>
      </w:r>
      <w:r w:rsidR="0074012D">
        <w:rPr>
          <w:rFonts w:ascii="Times New Roman" w:hAnsi="Times New Roman" w:cs="Times New Roman"/>
        </w:rPr>
        <w:t>,</w:t>
      </w:r>
      <w:r w:rsidR="00903E47">
        <w:rPr>
          <w:rFonts w:ascii="Times New Roman" w:hAnsi="Times New Roman" w:cs="Times New Roman"/>
        </w:rPr>
        <w:t xml:space="preserve"> while coefficients for the predicted discriminant measures were small </w:t>
      </w:r>
      <w:r w:rsidR="0020156E">
        <w:rPr>
          <w:rFonts w:ascii="Times New Roman" w:hAnsi="Times New Roman" w:cs="Times New Roman"/>
        </w:rPr>
        <w:t>(</w:t>
      </w:r>
      <w:r w:rsidR="0020156E" w:rsidRPr="00C026DF">
        <w:rPr>
          <w:rFonts w:ascii="Times New Roman" w:hAnsi="Times New Roman" w:cs="Times New Roman"/>
          <w:i/>
        </w:rPr>
        <w:t>r</w:t>
      </w:r>
      <w:r w:rsidR="0020156E">
        <w:rPr>
          <w:rFonts w:ascii="Times New Roman" w:hAnsi="Times New Roman" w:cs="Times New Roman"/>
        </w:rPr>
        <w:t>s = .0</w:t>
      </w:r>
      <w:r w:rsidR="00A655D1">
        <w:rPr>
          <w:rFonts w:ascii="Times New Roman" w:hAnsi="Times New Roman" w:cs="Times New Roman"/>
        </w:rPr>
        <w:t>4</w:t>
      </w:r>
      <w:r w:rsidR="0020156E">
        <w:rPr>
          <w:rFonts w:ascii="Times New Roman" w:hAnsi="Times New Roman" w:cs="Times New Roman"/>
        </w:rPr>
        <w:t xml:space="preserve"> </w:t>
      </w:r>
      <w:r w:rsidR="00F649A0">
        <w:rPr>
          <w:rFonts w:ascii="Times New Roman" w:hAnsi="Times New Roman" w:cs="Times New Roman"/>
        </w:rPr>
        <w:t>and</w:t>
      </w:r>
      <w:r w:rsidR="0020156E">
        <w:rPr>
          <w:rFonts w:ascii="Times New Roman" w:hAnsi="Times New Roman" w:cs="Times New Roman"/>
        </w:rPr>
        <w:t xml:space="preserve"> .2</w:t>
      </w:r>
      <w:r w:rsidR="00A655D1">
        <w:rPr>
          <w:rFonts w:ascii="Times New Roman" w:hAnsi="Times New Roman" w:cs="Times New Roman"/>
        </w:rPr>
        <w:t>1</w:t>
      </w:r>
      <w:r w:rsidR="00F649A0">
        <w:rPr>
          <w:rFonts w:ascii="Times New Roman" w:hAnsi="Times New Roman" w:cs="Times New Roman"/>
        </w:rPr>
        <w:t xml:space="preserve">; </w:t>
      </w:r>
      <w:r w:rsidR="00F649A0">
        <w:rPr>
          <w:rFonts w:ascii="Times New Roman" w:hAnsi="Times New Roman" w:cs="Times New Roman"/>
          <w:i/>
        </w:rPr>
        <w:t>p</w:t>
      </w:r>
      <w:r w:rsidR="00F649A0">
        <w:rPr>
          <w:rFonts w:ascii="Times New Roman" w:hAnsi="Times New Roman" w:cs="Times New Roman"/>
        </w:rPr>
        <w:t>s = .6</w:t>
      </w:r>
      <w:r w:rsidR="00A655D1">
        <w:rPr>
          <w:rFonts w:ascii="Times New Roman" w:hAnsi="Times New Roman" w:cs="Times New Roman"/>
        </w:rPr>
        <w:t>4</w:t>
      </w:r>
      <w:r w:rsidR="00F649A0">
        <w:rPr>
          <w:rFonts w:ascii="Times New Roman" w:hAnsi="Times New Roman" w:cs="Times New Roman"/>
        </w:rPr>
        <w:t xml:space="preserve"> and .02)</w:t>
      </w:r>
      <w:r w:rsidR="001B6291">
        <w:rPr>
          <w:rFonts w:ascii="Times New Roman" w:hAnsi="Times New Roman" w:cs="Times New Roman"/>
        </w:rPr>
        <w:t>, providing evidence for convergent and discriminant validity.</w:t>
      </w:r>
      <w:r w:rsidR="00CD224C">
        <w:rPr>
          <w:rFonts w:ascii="Times New Roman" w:hAnsi="Times New Roman" w:cs="Times New Roman"/>
        </w:rPr>
        <w:t xml:space="preserve"> Moreover, compared to the AAQ-II, the BI-AAQ was</w:t>
      </w:r>
      <w:r w:rsidR="004423FB">
        <w:rPr>
          <w:rFonts w:ascii="Times New Roman" w:hAnsi="Times New Roman" w:cs="Times New Roman"/>
        </w:rPr>
        <w:t xml:space="preserve"> less highly correlated with general measures of psychological health and</w:t>
      </w:r>
      <w:r w:rsidR="00CD224C">
        <w:rPr>
          <w:rFonts w:ascii="Times New Roman" w:hAnsi="Times New Roman" w:cs="Times New Roman"/>
        </w:rPr>
        <w:t xml:space="preserve"> more highly correlated </w:t>
      </w:r>
      <w:r w:rsidR="004423FB">
        <w:rPr>
          <w:rFonts w:ascii="Times New Roman" w:hAnsi="Times New Roman" w:cs="Times New Roman"/>
        </w:rPr>
        <w:t>with</w:t>
      </w:r>
      <w:r w:rsidR="00CD224C">
        <w:rPr>
          <w:rFonts w:ascii="Times New Roman" w:hAnsi="Times New Roman" w:cs="Times New Roman"/>
        </w:rPr>
        <w:t xml:space="preserve"> the drive for thinness and body dissatisfaction EDI-3 subscales</w:t>
      </w:r>
      <w:r w:rsidR="004423FB">
        <w:rPr>
          <w:rFonts w:ascii="Times New Roman" w:hAnsi="Times New Roman" w:cs="Times New Roman"/>
        </w:rPr>
        <w:t xml:space="preserve">, which are related to eating disorder-specific internal experiences, providing further evidence for construct validity. </w:t>
      </w:r>
    </w:p>
    <w:p w14:paraId="65ED8FD6" w14:textId="77777777" w:rsidR="009108E7" w:rsidRDefault="009108E7" w:rsidP="009108E7">
      <w:pPr>
        <w:spacing w:line="480" w:lineRule="auto"/>
        <w:rPr>
          <w:rFonts w:ascii="Times New Roman" w:hAnsi="Times New Roman" w:cs="Times New Roman"/>
        </w:rPr>
      </w:pPr>
      <w:r>
        <w:rPr>
          <w:rFonts w:ascii="Times New Roman" w:hAnsi="Times New Roman" w:cs="Times New Roman"/>
          <w:b/>
        </w:rPr>
        <w:t>Incremental Validity</w:t>
      </w:r>
    </w:p>
    <w:p w14:paraId="65B3F80E" w14:textId="7CE10BD8" w:rsidR="009108E7" w:rsidRDefault="009108E7" w:rsidP="009108E7">
      <w:pPr>
        <w:spacing w:line="480" w:lineRule="auto"/>
        <w:rPr>
          <w:rFonts w:ascii="Times New Roman" w:hAnsi="Times New Roman" w:cs="Times New Roman"/>
        </w:rPr>
      </w:pPr>
      <w:r>
        <w:rPr>
          <w:rFonts w:ascii="Times New Roman" w:hAnsi="Times New Roman" w:cs="Times New Roman"/>
        </w:rPr>
        <w:tab/>
        <w:t xml:space="preserve">A hierarchical regression analysis was employed to examine whether the BI-AAQ </w:t>
      </w:r>
      <w:r w:rsidR="001E262F">
        <w:rPr>
          <w:rFonts w:ascii="Times New Roman" w:hAnsi="Times New Roman" w:cs="Times New Roman"/>
        </w:rPr>
        <w:t xml:space="preserve">(a disorder specific version) </w:t>
      </w:r>
      <w:r>
        <w:rPr>
          <w:rFonts w:ascii="Times New Roman" w:hAnsi="Times New Roman" w:cs="Times New Roman"/>
        </w:rPr>
        <w:t>would improve prediction of eating disorder risk beyond the AAQ-II</w:t>
      </w:r>
      <w:r w:rsidR="001E262F">
        <w:rPr>
          <w:rFonts w:ascii="Times New Roman" w:hAnsi="Times New Roman" w:cs="Times New Roman"/>
        </w:rPr>
        <w:t xml:space="preserve"> a general version)</w:t>
      </w:r>
      <w:r>
        <w:rPr>
          <w:rFonts w:ascii="Times New Roman" w:hAnsi="Times New Roman" w:cs="Times New Roman"/>
        </w:rPr>
        <w:t>.</w:t>
      </w:r>
      <w:r w:rsidR="00976E41">
        <w:rPr>
          <w:rFonts w:ascii="Times New Roman" w:hAnsi="Times New Roman" w:cs="Times New Roman"/>
        </w:rPr>
        <w:t xml:space="preserve"> Results are displayed in Table </w:t>
      </w:r>
      <w:r w:rsidR="009D3472">
        <w:rPr>
          <w:rFonts w:ascii="Times New Roman" w:hAnsi="Times New Roman" w:cs="Times New Roman"/>
        </w:rPr>
        <w:t>4</w:t>
      </w:r>
      <w:r w:rsidR="00976E41">
        <w:rPr>
          <w:rFonts w:ascii="Times New Roman" w:hAnsi="Times New Roman" w:cs="Times New Roman"/>
        </w:rPr>
        <w:t>.</w:t>
      </w:r>
      <w:r>
        <w:rPr>
          <w:rFonts w:ascii="Times New Roman" w:hAnsi="Times New Roman" w:cs="Times New Roman"/>
        </w:rPr>
        <w:t xml:space="preserve"> The analysis was conducted predicting the EDRC scores from </w:t>
      </w:r>
      <w:r w:rsidR="00413053">
        <w:rPr>
          <w:rFonts w:ascii="Times New Roman" w:hAnsi="Times New Roman" w:cs="Times New Roman"/>
        </w:rPr>
        <w:t xml:space="preserve">BMI and </w:t>
      </w:r>
      <w:r>
        <w:rPr>
          <w:rFonts w:ascii="Times New Roman" w:hAnsi="Times New Roman" w:cs="Times New Roman"/>
        </w:rPr>
        <w:t xml:space="preserve">the AAQ-II in step 1, followed by the </w:t>
      </w:r>
      <w:r w:rsidR="00086B52">
        <w:rPr>
          <w:rFonts w:ascii="Times New Roman" w:hAnsi="Times New Roman" w:cs="Times New Roman"/>
        </w:rPr>
        <w:t xml:space="preserve">12-item </w:t>
      </w:r>
      <w:r>
        <w:rPr>
          <w:rFonts w:ascii="Times New Roman" w:hAnsi="Times New Roman" w:cs="Times New Roman"/>
        </w:rPr>
        <w:t xml:space="preserve">BI-AAQ in step 2. The model resulted in significant </w:t>
      </w:r>
      <w:r>
        <w:rPr>
          <w:rFonts w:ascii="Times New Roman" w:hAnsi="Times New Roman" w:cs="Times New Roman"/>
          <w:i/>
        </w:rPr>
        <w:t>R</w:t>
      </w:r>
      <w:r>
        <w:rPr>
          <w:rFonts w:ascii="Times New Roman" w:hAnsi="Times New Roman" w:cs="Times New Roman"/>
        </w:rPr>
        <w:t xml:space="preserve"> coefficients after both steps (</w:t>
      </w:r>
      <w:r>
        <w:rPr>
          <w:rFonts w:ascii="Times New Roman" w:hAnsi="Times New Roman" w:cs="Times New Roman"/>
          <w:i/>
        </w:rPr>
        <w:t>p</w:t>
      </w:r>
      <w:r>
        <w:rPr>
          <w:rFonts w:ascii="Times New Roman" w:hAnsi="Times New Roman" w:cs="Times New Roman"/>
        </w:rPr>
        <w:t xml:space="preserve"> &lt; .001). Following the first step, the adjusted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indicated that approximately </w:t>
      </w:r>
      <w:r w:rsidR="00413053">
        <w:rPr>
          <w:rFonts w:ascii="Times New Roman" w:hAnsi="Times New Roman" w:cs="Times New Roman"/>
        </w:rPr>
        <w:t>43</w:t>
      </w:r>
      <w:r>
        <w:rPr>
          <w:rFonts w:ascii="Times New Roman" w:hAnsi="Times New Roman" w:cs="Times New Roman"/>
        </w:rPr>
        <w:t xml:space="preserve">% of the variations in EDRC scores were attributable to </w:t>
      </w:r>
      <w:r w:rsidR="00413053">
        <w:rPr>
          <w:rFonts w:ascii="Times New Roman" w:hAnsi="Times New Roman" w:cs="Times New Roman"/>
        </w:rPr>
        <w:t xml:space="preserve">BMI and </w:t>
      </w:r>
      <w:r>
        <w:rPr>
          <w:rFonts w:ascii="Times New Roman" w:hAnsi="Times New Roman" w:cs="Times New Roman"/>
        </w:rPr>
        <w:t xml:space="preserve">scores on the AAQ-II. </w:t>
      </w:r>
      <w:r w:rsidR="0070325C">
        <w:rPr>
          <w:rFonts w:ascii="Times New Roman" w:hAnsi="Times New Roman" w:cs="Times New Roman"/>
        </w:rPr>
        <w:t>As predicted, t</w:t>
      </w:r>
      <w:r>
        <w:rPr>
          <w:rFonts w:ascii="Times New Roman" w:hAnsi="Times New Roman" w:cs="Times New Roman"/>
        </w:rPr>
        <w:t xml:space="preserve">he addition of the BI-AAQ in the next step resulted in a significant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increase (</w:t>
      </w:r>
      <w:r>
        <w:rPr>
          <w:rFonts w:ascii="Times New Roman" w:hAnsi="Times New Roman" w:cs="Times New Roman"/>
          <w:i/>
        </w:rPr>
        <w:t>p</w:t>
      </w:r>
      <w:r>
        <w:rPr>
          <w:rFonts w:ascii="Times New Roman" w:hAnsi="Times New Roman" w:cs="Times New Roman"/>
        </w:rPr>
        <w:t xml:space="preserve"> &lt; .001), indicating that the BI-AAQ contributed an additional 1</w:t>
      </w:r>
      <w:r w:rsidR="00413053">
        <w:rPr>
          <w:rFonts w:ascii="Times New Roman" w:hAnsi="Times New Roman" w:cs="Times New Roman"/>
        </w:rPr>
        <w:t>5</w:t>
      </w:r>
      <w:r>
        <w:rPr>
          <w:rFonts w:ascii="Times New Roman" w:hAnsi="Times New Roman" w:cs="Times New Roman"/>
        </w:rPr>
        <w:t>% of variation beyond the AAQ-II.</w:t>
      </w:r>
    </w:p>
    <w:p w14:paraId="44401FD4" w14:textId="60904B9D" w:rsidR="00B46B81" w:rsidRDefault="00086B52" w:rsidP="009108E7">
      <w:pPr>
        <w:spacing w:line="480" w:lineRule="auto"/>
        <w:rPr>
          <w:rFonts w:ascii="Times New Roman" w:hAnsi="Times New Roman" w:cs="Times New Roman"/>
        </w:rPr>
      </w:pPr>
      <w:r>
        <w:rPr>
          <w:rFonts w:ascii="Times New Roman" w:hAnsi="Times New Roman" w:cs="Times New Roman"/>
        </w:rPr>
        <w:tab/>
        <w:t xml:space="preserve">This same process was replicated with the 11-item BI-AAQ in place of the 12-item version. The addition of the 11-item BI-AAQ in step 2 resulted in a significant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increase (</w:t>
      </w:r>
      <w:r>
        <w:rPr>
          <w:rFonts w:ascii="Times New Roman" w:hAnsi="Times New Roman" w:cs="Times New Roman"/>
          <w:i/>
        </w:rPr>
        <w:t>p</w:t>
      </w:r>
      <w:r>
        <w:rPr>
          <w:rFonts w:ascii="Times New Roman" w:hAnsi="Times New Roman" w:cs="Times New Roman"/>
        </w:rPr>
        <w:t xml:space="preserve"> &lt; .001) of 1</w:t>
      </w:r>
      <w:r w:rsidR="00413053">
        <w:rPr>
          <w:rFonts w:ascii="Times New Roman" w:hAnsi="Times New Roman" w:cs="Times New Roman"/>
        </w:rPr>
        <w:t>8</w:t>
      </w:r>
      <w:r>
        <w:rPr>
          <w:rFonts w:ascii="Times New Roman" w:hAnsi="Times New Roman" w:cs="Times New Roman"/>
        </w:rPr>
        <w:t>%</w:t>
      </w:r>
      <w:r w:rsidR="00A17DF1">
        <w:rPr>
          <w:rFonts w:ascii="Times New Roman" w:hAnsi="Times New Roman" w:cs="Times New Roman"/>
        </w:rPr>
        <w:t xml:space="preserve"> over the AAQ-II, an increase of 3% compared to the 12-item BI-AAQ</w:t>
      </w:r>
      <w:r>
        <w:rPr>
          <w:rFonts w:ascii="Times New Roman" w:hAnsi="Times New Roman" w:cs="Times New Roman"/>
        </w:rPr>
        <w:t>. This demonstrates that the 11-item version of the BI-AAQ predicted EDRC scores better than both the AAQ-II and the 12-item BI-AAQ.</w:t>
      </w:r>
    </w:p>
    <w:p w14:paraId="4C26935D" w14:textId="7EA3ADEC" w:rsidR="0063525F" w:rsidRPr="001109C8" w:rsidRDefault="0063525F" w:rsidP="009108E7">
      <w:pPr>
        <w:spacing w:line="480" w:lineRule="auto"/>
        <w:rPr>
          <w:rFonts w:ascii="Times New Roman" w:hAnsi="Times New Roman" w:cs="Times New Roman"/>
        </w:rPr>
      </w:pPr>
      <w:r>
        <w:rPr>
          <w:rFonts w:ascii="Times New Roman" w:hAnsi="Times New Roman" w:cs="Times New Roman"/>
        </w:rPr>
        <w:tab/>
      </w:r>
      <w:r w:rsidR="00114476">
        <w:rPr>
          <w:rFonts w:ascii="Times New Roman" w:hAnsi="Times New Roman" w:cs="Times New Roman"/>
        </w:rPr>
        <w:t xml:space="preserve">Finally, </w:t>
      </w:r>
      <w:r w:rsidR="00B71FC0">
        <w:rPr>
          <w:rFonts w:ascii="Times New Roman" w:hAnsi="Times New Roman" w:cs="Times New Roman"/>
        </w:rPr>
        <w:t xml:space="preserve">similar </w:t>
      </w:r>
      <w:r w:rsidR="00114476">
        <w:rPr>
          <w:rFonts w:ascii="Times New Roman" w:hAnsi="Times New Roman" w:cs="Times New Roman"/>
        </w:rPr>
        <w:t xml:space="preserve">regressions were performed with each of the </w:t>
      </w:r>
      <w:r w:rsidR="00B71FC0">
        <w:rPr>
          <w:rFonts w:ascii="Times New Roman" w:hAnsi="Times New Roman" w:cs="Times New Roman"/>
        </w:rPr>
        <w:t>EDRC subscales (i.e., drive for thinness, bulimia, and body dissatisfaction) entered as dependent variables.</w:t>
      </w:r>
      <w:r w:rsidR="00694788">
        <w:rPr>
          <w:rFonts w:ascii="Times New Roman" w:hAnsi="Times New Roman" w:cs="Times New Roman"/>
        </w:rPr>
        <w:t xml:space="preserve"> These are displayed in Table 5.</w:t>
      </w:r>
      <w:r w:rsidR="00B71FC0">
        <w:rPr>
          <w:rFonts w:ascii="Times New Roman" w:hAnsi="Times New Roman" w:cs="Times New Roman"/>
        </w:rPr>
        <w:t xml:space="preserve"> The </w:t>
      </w:r>
      <w:r w:rsidR="00414E8F">
        <w:rPr>
          <w:rFonts w:ascii="Times New Roman" w:hAnsi="Times New Roman" w:cs="Times New Roman"/>
        </w:rPr>
        <w:t xml:space="preserve">addition of the </w:t>
      </w:r>
      <w:r w:rsidR="00B71FC0">
        <w:rPr>
          <w:rFonts w:ascii="Times New Roman" w:hAnsi="Times New Roman" w:cs="Times New Roman"/>
        </w:rPr>
        <w:t xml:space="preserve">12-item BI-AAQ </w:t>
      </w:r>
      <w:r w:rsidR="00414E8F">
        <w:rPr>
          <w:rFonts w:ascii="Times New Roman" w:hAnsi="Times New Roman" w:cs="Times New Roman"/>
        </w:rPr>
        <w:t xml:space="preserve">in step 2 resulted in a significant </w:t>
      </w:r>
      <w:r w:rsidR="00414E8F">
        <w:rPr>
          <w:rFonts w:ascii="Times New Roman" w:hAnsi="Times New Roman" w:cs="Times New Roman"/>
          <w:i/>
        </w:rPr>
        <w:t>R</w:t>
      </w:r>
      <w:r w:rsidR="00414E8F">
        <w:rPr>
          <w:rFonts w:ascii="Times New Roman" w:hAnsi="Times New Roman" w:cs="Times New Roman"/>
          <w:vertAlign w:val="superscript"/>
        </w:rPr>
        <w:t>2</w:t>
      </w:r>
      <w:r w:rsidR="00414E8F">
        <w:rPr>
          <w:rFonts w:ascii="Times New Roman" w:hAnsi="Times New Roman" w:cs="Times New Roman"/>
        </w:rPr>
        <w:t xml:space="preserve"> increase (</w:t>
      </w:r>
      <w:r w:rsidR="00414E8F">
        <w:rPr>
          <w:rFonts w:ascii="Times New Roman" w:hAnsi="Times New Roman" w:cs="Times New Roman"/>
          <w:i/>
        </w:rPr>
        <w:t>p</w:t>
      </w:r>
      <w:r w:rsidR="00414E8F">
        <w:rPr>
          <w:rFonts w:ascii="Times New Roman" w:hAnsi="Times New Roman" w:cs="Times New Roman"/>
        </w:rPr>
        <w:t xml:space="preserve"> &lt; .001) for the drive for thinness and body dissatisfaction subscales beyond BMI and the AAQ-II alone (24% and 12%, respectively). However, the BI-AAQ did not significantly contribute</w:t>
      </w:r>
      <w:r w:rsidR="001109C8">
        <w:rPr>
          <w:rFonts w:ascii="Times New Roman" w:hAnsi="Times New Roman" w:cs="Times New Roman"/>
        </w:rPr>
        <w:t xml:space="preserve"> to the prediction of bulimia subscale scores (</w:t>
      </w:r>
      <w:r w:rsidR="001109C8">
        <w:rPr>
          <w:rFonts w:ascii="Times New Roman" w:hAnsi="Times New Roman" w:cs="Times New Roman"/>
          <w:i/>
          <w:iCs/>
        </w:rPr>
        <w:t>p</w:t>
      </w:r>
      <w:r w:rsidR="001109C8">
        <w:rPr>
          <w:rFonts w:ascii="Times New Roman" w:hAnsi="Times New Roman" w:cs="Times New Roman"/>
        </w:rPr>
        <w:t xml:space="preserve"> = .29).</w:t>
      </w:r>
    </w:p>
    <w:p w14:paraId="6B11F3AF" w14:textId="77777777" w:rsidR="00E67CE8" w:rsidRPr="001779CA" w:rsidRDefault="009108E7" w:rsidP="00E67CE8">
      <w:pPr>
        <w:spacing w:line="480" w:lineRule="auto"/>
        <w:rPr>
          <w:rFonts w:ascii="Times New Roman" w:hAnsi="Times New Roman" w:cs="Times New Roman"/>
          <w:b/>
        </w:rPr>
      </w:pPr>
      <w:r>
        <w:rPr>
          <w:rFonts w:ascii="Times New Roman" w:hAnsi="Times New Roman" w:cs="Times New Roman"/>
          <w:b/>
        </w:rPr>
        <w:t xml:space="preserve">Internal </w:t>
      </w:r>
      <w:r w:rsidR="00E67CE8">
        <w:rPr>
          <w:rFonts w:ascii="Times New Roman" w:hAnsi="Times New Roman" w:cs="Times New Roman"/>
          <w:b/>
        </w:rPr>
        <w:t>Reliability</w:t>
      </w:r>
    </w:p>
    <w:p w14:paraId="2ABE8174" w14:textId="77777777" w:rsidR="00E67CE8" w:rsidRDefault="00E67CE8" w:rsidP="0086785A">
      <w:pPr>
        <w:spacing w:line="480" w:lineRule="auto"/>
        <w:ind w:firstLine="720"/>
        <w:rPr>
          <w:rFonts w:ascii="Times New Roman" w:hAnsi="Times New Roman" w:cs="Times New Roman"/>
        </w:rPr>
      </w:pPr>
      <w:r>
        <w:rPr>
          <w:rFonts w:ascii="Times New Roman" w:hAnsi="Times New Roman" w:cs="Times New Roman"/>
        </w:rPr>
        <w:t>Cronbach’s alpha coefficients were calculated to examine the internal reliability of both the 11</w:t>
      </w:r>
      <w:r w:rsidR="0021204E">
        <w:rPr>
          <w:rFonts w:ascii="Times New Roman" w:hAnsi="Times New Roman" w:cs="Times New Roman"/>
        </w:rPr>
        <w:t>-</w:t>
      </w:r>
      <w:r>
        <w:rPr>
          <w:rFonts w:ascii="Times New Roman" w:hAnsi="Times New Roman" w:cs="Times New Roman"/>
        </w:rPr>
        <w:t xml:space="preserve"> and 12-item models of the BI-AAQ. Results indicated excellent reliability for both models, with a slight increase in the 11-item model (12-item = .91, 11-item = .93).</w:t>
      </w:r>
    </w:p>
    <w:p w14:paraId="697902CC" w14:textId="77777777" w:rsidR="00E76F89" w:rsidRDefault="00E76F89" w:rsidP="00E76F89">
      <w:pPr>
        <w:spacing w:line="480" w:lineRule="auto"/>
        <w:jc w:val="center"/>
        <w:rPr>
          <w:rFonts w:ascii="Times New Roman" w:hAnsi="Times New Roman" w:cs="Times New Roman"/>
          <w:b/>
        </w:rPr>
      </w:pPr>
      <w:r>
        <w:rPr>
          <w:rFonts w:ascii="Times New Roman" w:hAnsi="Times New Roman" w:cs="Times New Roman"/>
          <w:b/>
        </w:rPr>
        <w:t>Discussion</w:t>
      </w:r>
    </w:p>
    <w:p w14:paraId="626D4D22" w14:textId="4EA55A5D" w:rsidR="009108E7" w:rsidRDefault="009108E7" w:rsidP="009108E7">
      <w:pPr>
        <w:spacing w:line="480" w:lineRule="auto"/>
        <w:ind w:firstLine="720"/>
        <w:rPr>
          <w:rFonts w:ascii="Times New Roman" w:hAnsi="Times New Roman" w:cs="Times New Roman"/>
        </w:rPr>
      </w:pPr>
      <w:r>
        <w:rPr>
          <w:rFonts w:ascii="Times New Roman" w:hAnsi="Times New Roman" w:cs="Times New Roman"/>
        </w:rPr>
        <w:t xml:space="preserve">The purpose of the present study was to examine the psychometric properties of the BI-AAQ in a </w:t>
      </w:r>
      <w:r w:rsidR="00B64006">
        <w:rPr>
          <w:rFonts w:ascii="Times New Roman" w:hAnsi="Times New Roman" w:cs="Times New Roman"/>
        </w:rPr>
        <w:t xml:space="preserve">clinical </w:t>
      </w:r>
      <w:r w:rsidR="00455204">
        <w:rPr>
          <w:rFonts w:ascii="Times New Roman" w:hAnsi="Times New Roman" w:cs="Times New Roman"/>
        </w:rPr>
        <w:t xml:space="preserve">eating </w:t>
      </w:r>
      <w:r>
        <w:rPr>
          <w:rFonts w:ascii="Times New Roman" w:hAnsi="Times New Roman" w:cs="Times New Roman"/>
        </w:rPr>
        <w:t xml:space="preserve">disorder </w:t>
      </w:r>
      <w:r w:rsidR="00874ED9">
        <w:rPr>
          <w:rFonts w:ascii="Times New Roman" w:hAnsi="Times New Roman" w:cs="Times New Roman"/>
        </w:rPr>
        <w:t>sample</w:t>
      </w:r>
      <w:r>
        <w:rPr>
          <w:rFonts w:ascii="Times New Roman" w:hAnsi="Times New Roman" w:cs="Times New Roman"/>
        </w:rPr>
        <w:t xml:space="preserve">. The psychometrics of the measure had previously been analyzed </w:t>
      </w:r>
      <w:r w:rsidR="00D37FCF">
        <w:rPr>
          <w:rFonts w:ascii="Times New Roman" w:hAnsi="Times New Roman" w:cs="Times New Roman"/>
        </w:rPr>
        <w:t xml:space="preserve">mainly </w:t>
      </w:r>
      <w:r>
        <w:rPr>
          <w:rFonts w:ascii="Times New Roman" w:hAnsi="Times New Roman" w:cs="Times New Roman"/>
        </w:rPr>
        <w:t xml:space="preserve">in </w:t>
      </w:r>
      <w:r w:rsidR="00455204">
        <w:rPr>
          <w:rFonts w:ascii="Times New Roman" w:hAnsi="Times New Roman" w:cs="Times New Roman"/>
        </w:rPr>
        <w:t xml:space="preserve">nonclinical </w:t>
      </w:r>
      <w:r>
        <w:rPr>
          <w:rFonts w:ascii="Times New Roman" w:hAnsi="Times New Roman" w:cs="Times New Roman"/>
        </w:rPr>
        <w:t xml:space="preserve">samples consisting of </w:t>
      </w:r>
      <w:r w:rsidR="00D37FCF">
        <w:rPr>
          <w:rFonts w:ascii="Times New Roman" w:hAnsi="Times New Roman" w:cs="Times New Roman"/>
        </w:rPr>
        <w:t xml:space="preserve">community members and </w:t>
      </w:r>
      <w:r>
        <w:rPr>
          <w:rFonts w:ascii="Times New Roman" w:hAnsi="Times New Roman" w:cs="Times New Roman"/>
        </w:rPr>
        <w:t xml:space="preserve">college undergraduates. While the BI-AAQ displayed good reliability and validity in </w:t>
      </w:r>
      <w:r w:rsidR="00AC623B">
        <w:rPr>
          <w:rFonts w:ascii="Times New Roman" w:hAnsi="Times New Roman" w:cs="Times New Roman"/>
        </w:rPr>
        <w:t>previous</w:t>
      </w:r>
      <w:r>
        <w:rPr>
          <w:rFonts w:ascii="Times New Roman" w:hAnsi="Times New Roman" w:cs="Times New Roman"/>
        </w:rPr>
        <w:t xml:space="preserve"> samples, the utility of the measure in clinical populations, where body image flexibility is likely to be of considerable interest, has heretofore been </w:t>
      </w:r>
      <w:r w:rsidR="00D37FCF">
        <w:rPr>
          <w:rFonts w:ascii="Times New Roman" w:hAnsi="Times New Roman" w:cs="Times New Roman"/>
        </w:rPr>
        <w:t>less well known</w:t>
      </w:r>
      <w:r>
        <w:rPr>
          <w:rFonts w:ascii="Times New Roman" w:hAnsi="Times New Roman" w:cs="Times New Roman"/>
        </w:rPr>
        <w:t xml:space="preserve">. </w:t>
      </w:r>
    </w:p>
    <w:p w14:paraId="3C0FD8E1" w14:textId="52A78EA2" w:rsidR="009A2805" w:rsidRDefault="009A2805" w:rsidP="009A2805">
      <w:pPr>
        <w:spacing w:line="480" w:lineRule="auto"/>
        <w:ind w:firstLine="720"/>
        <w:rPr>
          <w:rFonts w:ascii="Times New Roman" w:hAnsi="Times New Roman" w:cs="Times New Roman"/>
        </w:rPr>
      </w:pPr>
      <w:r>
        <w:rPr>
          <w:rFonts w:ascii="Times New Roman" w:hAnsi="Times New Roman" w:cs="Times New Roman"/>
        </w:rPr>
        <w:t xml:space="preserve">The BI-AAQ </w:t>
      </w:r>
      <w:r w:rsidR="001B6BFE">
        <w:rPr>
          <w:rFonts w:ascii="Times New Roman" w:hAnsi="Times New Roman" w:cs="Times New Roman"/>
        </w:rPr>
        <w:t>demonstrated</w:t>
      </w:r>
      <w:r>
        <w:rPr>
          <w:rFonts w:ascii="Times New Roman" w:hAnsi="Times New Roman" w:cs="Times New Roman"/>
        </w:rPr>
        <w:t xml:space="preserve"> strong psychometric properties with regard to construct validity, incremental validity, and internal reliability. The BI-AAQ displayed good construct validity with predicted relationships demonstrated between convergent and divergent measures. The relationships between the 11-item BI-AAQ and both the AAQ-II and eating disorder risk was large (</w:t>
      </w:r>
      <w:r>
        <w:rPr>
          <w:rFonts w:ascii="Times New Roman" w:hAnsi="Times New Roman" w:cs="Times New Roman"/>
          <w:i/>
        </w:rPr>
        <w:t>r</w:t>
      </w:r>
      <w:r>
        <w:rPr>
          <w:rFonts w:ascii="Times New Roman" w:hAnsi="Times New Roman" w:cs="Times New Roman"/>
        </w:rPr>
        <w:t xml:space="preserve"> = -.55 and .71, respectively), indicating that the BI-AAQ is strongly associated with related measures of psychological inflexibility and eating disorder severity. Moreover, the BI-AAQ, particularly the 11-item version, significantly contributed in the prediction of eating disorder risk after accounting for AAQ-II scores, establishing incremental validity. Thus, while the BI-AAQ and AAQ-II are related, the BI-AAQ appears to be more sensitive in the prediction of eating disorder severity than the AAQ-II in the current clinical sample</w:t>
      </w:r>
      <w:r w:rsidR="001B6BFE">
        <w:rPr>
          <w:rFonts w:ascii="Times New Roman" w:hAnsi="Times New Roman" w:cs="Times New Roman"/>
        </w:rPr>
        <w:t xml:space="preserve">. These findings provide evidence for the </w:t>
      </w:r>
      <w:r>
        <w:rPr>
          <w:rFonts w:ascii="Times New Roman" w:hAnsi="Times New Roman" w:cs="Times New Roman"/>
        </w:rPr>
        <w:t>clinical utility</w:t>
      </w:r>
      <w:r w:rsidR="001B6BFE">
        <w:rPr>
          <w:rFonts w:ascii="Times New Roman" w:hAnsi="Times New Roman" w:cs="Times New Roman"/>
        </w:rPr>
        <w:t xml:space="preserve"> of the BI-AAQ in clinical samples. We endorse the use of the </w:t>
      </w:r>
      <w:r w:rsidR="00812B3B">
        <w:rPr>
          <w:rFonts w:ascii="Times New Roman" w:hAnsi="Times New Roman" w:cs="Times New Roman"/>
        </w:rPr>
        <w:t xml:space="preserve">11-item </w:t>
      </w:r>
      <w:r w:rsidR="001B6BFE">
        <w:rPr>
          <w:rFonts w:ascii="Times New Roman" w:hAnsi="Times New Roman" w:cs="Times New Roman"/>
        </w:rPr>
        <w:t>BI-AAQ as a clinical tool to better evaluate psychological flexibility and eating disorder risk</w:t>
      </w:r>
      <w:r w:rsidR="00812B3B">
        <w:rPr>
          <w:rFonts w:ascii="Times New Roman" w:hAnsi="Times New Roman" w:cs="Times New Roman"/>
        </w:rPr>
        <w:t xml:space="preserve"> in clinical</w:t>
      </w:r>
      <w:r w:rsidR="00F71F1B">
        <w:rPr>
          <w:rFonts w:ascii="Times New Roman" w:hAnsi="Times New Roman" w:cs="Times New Roman"/>
        </w:rPr>
        <w:t xml:space="preserve"> </w:t>
      </w:r>
      <w:r w:rsidR="00812B3B">
        <w:rPr>
          <w:rFonts w:ascii="Times New Roman" w:hAnsi="Times New Roman" w:cs="Times New Roman"/>
        </w:rPr>
        <w:t>eating disorder populations.</w:t>
      </w:r>
    </w:p>
    <w:p w14:paraId="16350951" w14:textId="0117B1DB" w:rsidR="003470FA" w:rsidRDefault="00812B3B" w:rsidP="00812B3B">
      <w:pPr>
        <w:spacing w:line="480" w:lineRule="auto"/>
        <w:ind w:firstLine="720"/>
        <w:rPr>
          <w:rFonts w:ascii="Times New Roman" w:hAnsi="Times New Roman" w:cs="Times New Roman"/>
        </w:rPr>
      </w:pPr>
      <w:r>
        <w:rPr>
          <w:rFonts w:ascii="Times New Roman" w:hAnsi="Times New Roman" w:cs="Times New Roman"/>
        </w:rPr>
        <w:t>While these psychometric properties were strong, t</w:t>
      </w:r>
      <w:r w:rsidR="009108E7">
        <w:rPr>
          <w:rFonts w:ascii="Times New Roman" w:hAnsi="Times New Roman" w:cs="Times New Roman"/>
        </w:rPr>
        <w:t xml:space="preserve">he findings of the current study </w:t>
      </w:r>
      <w:r>
        <w:rPr>
          <w:rFonts w:ascii="Times New Roman" w:hAnsi="Times New Roman" w:cs="Times New Roman"/>
        </w:rPr>
        <w:t xml:space="preserve">also </w:t>
      </w:r>
      <w:r w:rsidR="009108E7">
        <w:rPr>
          <w:rFonts w:ascii="Times New Roman" w:hAnsi="Times New Roman" w:cs="Times New Roman"/>
        </w:rPr>
        <w:t>provide evidence that the hypothesized measurement model of body image flexibility by the BI-AAQ may not be</w:t>
      </w:r>
      <w:r>
        <w:rPr>
          <w:rFonts w:ascii="Times New Roman" w:hAnsi="Times New Roman" w:cs="Times New Roman"/>
        </w:rPr>
        <w:t xml:space="preserve"> </w:t>
      </w:r>
      <w:r w:rsidR="00E775BA">
        <w:rPr>
          <w:rFonts w:ascii="Times New Roman" w:hAnsi="Times New Roman" w:cs="Times New Roman"/>
        </w:rPr>
        <w:t>entirely</w:t>
      </w:r>
      <w:r w:rsidR="009108E7">
        <w:rPr>
          <w:rFonts w:ascii="Times New Roman" w:hAnsi="Times New Roman" w:cs="Times New Roman"/>
        </w:rPr>
        <w:t xml:space="preserve"> consistent within </w:t>
      </w:r>
      <w:r w:rsidR="00874ED9">
        <w:rPr>
          <w:rFonts w:ascii="Times New Roman" w:hAnsi="Times New Roman" w:cs="Times New Roman"/>
        </w:rPr>
        <w:t>clinical</w:t>
      </w:r>
      <w:r w:rsidR="009108E7">
        <w:rPr>
          <w:rFonts w:ascii="Times New Roman" w:hAnsi="Times New Roman" w:cs="Times New Roman"/>
        </w:rPr>
        <w:t xml:space="preserve"> populations. Confirmatory factor analysis of the original 12-item version of the BI-AAQ resulted in overall poor fit. Item 6 appeared to be particularly problematic. After removing this item, the revised, 11-item model performed significantly better than the 12-item model; however, it still resulted in overall poor fit with the data.</w:t>
      </w:r>
      <w:r w:rsidR="003470FA">
        <w:rPr>
          <w:rFonts w:ascii="Times New Roman" w:hAnsi="Times New Roman" w:cs="Times New Roman"/>
        </w:rPr>
        <w:t xml:space="preserve"> </w:t>
      </w:r>
    </w:p>
    <w:p w14:paraId="7025AB64" w14:textId="20F91E45" w:rsidR="006E0844" w:rsidRDefault="003470FA" w:rsidP="00280899">
      <w:pPr>
        <w:spacing w:line="480" w:lineRule="auto"/>
        <w:ind w:firstLine="720"/>
        <w:rPr>
          <w:rFonts w:ascii="Times New Roman" w:hAnsi="Times New Roman" w:cs="Times New Roman"/>
        </w:rPr>
      </w:pPr>
      <w:r>
        <w:rPr>
          <w:rFonts w:ascii="Times New Roman" w:hAnsi="Times New Roman" w:cs="Times New Roman"/>
        </w:rPr>
        <w:t xml:space="preserve">In this case, the poor </w:t>
      </w:r>
      <w:r w:rsidR="0069312E">
        <w:rPr>
          <w:rFonts w:ascii="Times New Roman" w:hAnsi="Times New Roman" w:cs="Times New Roman"/>
        </w:rPr>
        <w:t xml:space="preserve">model </w:t>
      </w:r>
      <w:r>
        <w:rPr>
          <w:rFonts w:ascii="Times New Roman" w:hAnsi="Times New Roman" w:cs="Times New Roman"/>
        </w:rPr>
        <w:t xml:space="preserve">fit is likely explained by the discrepancy between the observed values in the clinical </w:t>
      </w:r>
      <w:r w:rsidR="00874ED9">
        <w:rPr>
          <w:rFonts w:ascii="Times New Roman" w:hAnsi="Times New Roman" w:cs="Times New Roman"/>
        </w:rPr>
        <w:t>sample</w:t>
      </w:r>
      <w:r>
        <w:rPr>
          <w:rFonts w:ascii="Times New Roman" w:hAnsi="Times New Roman" w:cs="Times New Roman"/>
        </w:rPr>
        <w:t xml:space="preserve"> and the expected values of the nonclinical population in which the measure was developed. </w:t>
      </w:r>
      <w:r w:rsidR="00874ED9">
        <w:rPr>
          <w:rFonts w:ascii="Times New Roman" w:hAnsi="Times New Roman" w:cs="Times New Roman"/>
        </w:rPr>
        <w:t>M</w:t>
      </w:r>
      <w:r>
        <w:rPr>
          <w:rFonts w:ascii="Times New Roman" w:hAnsi="Times New Roman" w:cs="Times New Roman"/>
        </w:rPr>
        <w:t xml:space="preserve">ultiple studies have found significant differences in cognitive content and processes between clinical and nonclinical samples </w:t>
      </w:r>
      <w:r>
        <w:rPr>
          <w:rFonts w:ascii="Times New Roman" w:hAnsi="Times New Roman" w:cs="Times New Roman"/>
        </w:rPr>
        <w:fldChar w:fldCharType="begin">
          <w:fldData xml:space="preserve">PEVuZE5vdGU+PENpdGU+PEF1dGhvcj5TaGFmcmFuPC9BdXRob3I+PFllYXI+MjAwNDwvWWVhcj48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PEVuZE5vdGU+PENpdGU+PEF1dGhvcj5TaGFmcmFuPC9BdXRob3I+PFllYXI+MjAwNDwvWWVhcj48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(e.g., Rawal, Park, &amp; Williams, 2010; Shafran &amp; Robinson, 2004; Steinglass, Eisen, Attia, Mayer, &amp; Walsh, 2007)</w:t>
      </w:r>
      <w:r>
        <w:rPr>
          <w:rFonts w:ascii="Times New Roman" w:hAnsi="Times New Roman" w:cs="Times New Roman"/>
        </w:rPr>
        <w:fldChar w:fldCharType="end"/>
      </w:r>
      <w:r>
        <w:rPr>
          <w:rFonts w:ascii="Times New Roman" w:hAnsi="Times New Roman" w:cs="Times New Roman"/>
        </w:rPr>
        <w:t xml:space="preserve">. </w:t>
      </w:r>
      <w:r w:rsidR="00874ED9">
        <w:rPr>
          <w:rFonts w:ascii="Times New Roman" w:hAnsi="Times New Roman" w:cs="Times New Roman"/>
        </w:rPr>
        <w:t xml:space="preserve">There may also be differences in how those with more general problematic eating behaviors and those with clinically significant levels of disordered eating relate to questions regarding body image flexibility. </w:t>
      </w:r>
      <w:r>
        <w:rPr>
          <w:rFonts w:ascii="Times New Roman" w:hAnsi="Times New Roman" w:cs="Times New Roman"/>
        </w:rPr>
        <w:t xml:space="preserve">The poor model fit found in the clinical </w:t>
      </w:r>
      <w:r w:rsidR="00874ED9">
        <w:rPr>
          <w:rFonts w:ascii="Times New Roman" w:hAnsi="Times New Roman" w:cs="Times New Roman"/>
        </w:rPr>
        <w:t xml:space="preserve">sample </w:t>
      </w:r>
      <w:r>
        <w:rPr>
          <w:rFonts w:ascii="Times New Roman" w:hAnsi="Times New Roman" w:cs="Times New Roman"/>
        </w:rPr>
        <w:t>could be due to differences in relationships with negative thoughts and emotions surrounding eating behaviors. For example, item 1, “</w:t>
      </w:r>
      <w:r w:rsidRPr="0042522A">
        <w:rPr>
          <w:rFonts w:ascii="Times New Roman" w:hAnsi="Times New Roman" w:cs="Times New Roman"/>
        </w:rPr>
        <w:t xml:space="preserve">Worrying about my weight makes it difficult for </w:t>
      </w:r>
      <w:r>
        <w:rPr>
          <w:rFonts w:ascii="Times New Roman" w:hAnsi="Times New Roman" w:cs="Times New Roman"/>
        </w:rPr>
        <w:t xml:space="preserve">me to live a life that I value,” would be interpreted differently depending on the manner in which one relates to words such as “worry,” “weight,” and “value.” While someone with nonclinical, problematic eating may experience their thoughts of worry about weight as distressing, someone with clinically </w:t>
      </w:r>
      <w:r w:rsidR="00380FEB">
        <w:rPr>
          <w:rFonts w:ascii="Times New Roman" w:hAnsi="Times New Roman" w:cs="Times New Roman"/>
        </w:rPr>
        <w:t xml:space="preserve">significant </w:t>
      </w:r>
      <w:r>
        <w:rPr>
          <w:rFonts w:ascii="Times New Roman" w:hAnsi="Times New Roman" w:cs="Times New Roman"/>
        </w:rPr>
        <w:t>levels of disordered eating may experience similar thoughts as constructive and perhaps even motivating. Thus, they may feel that worry about their weight enhances their ability to engage in disordered eating behaviors</w:t>
      </w:r>
      <w:r w:rsidR="00874ED9">
        <w:rPr>
          <w:rFonts w:ascii="Times New Roman" w:hAnsi="Times New Roman" w:cs="Times New Roman"/>
        </w:rPr>
        <w:t>,</w:t>
      </w:r>
      <w:r>
        <w:rPr>
          <w:rFonts w:ascii="Times New Roman" w:hAnsi="Times New Roman" w:cs="Times New Roman"/>
        </w:rPr>
        <w:t xml:space="preserve"> resulting in desired weight loss. </w:t>
      </w:r>
      <w:r w:rsidR="00EC040C">
        <w:rPr>
          <w:rFonts w:ascii="Times New Roman" w:hAnsi="Times New Roman" w:cs="Times New Roman"/>
        </w:rPr>
        <w:t xml:space="preserve">This could also help explain why </w:t>
      </w:r>
      <w:r w:rsidR="00005D21" w:rsidRPr="00FB7C48">
        <w:rPr>
          <w:rFonts w:ascii="Times New Roman" w:hAnsi="Times New Roman" w:cs="Times New Roman"/>
        </w:rPr>
        <w:t>item 6 (“If I start to feel fat, I try to think of something else</w:t>
      </w:r>
      <w:r w:rsidR="00EC040C">
        <w:rPr>
          <w:rFonts w:ascii="Times New Roman" w:hAnsi="Times New Roman" w:cs="Times New Roman"/>
        </w:rPr>
        <w:t>”) performed so poorly in this sample. The item lends it</w:t>
      </w:r>
      <w:r w:rsidR="00540B9A">
        <w:rPr>
          <w:rFonts w:ascii="Times New Roman" w:hAnsi="Times New Roman" w:cs="Times New Roman"/>
        </w:rPr>
        <w:t xml:space="preserve">self to multiple interpretive possibilities by </w:t>
      </w:r>
      <w:r w:rsidR="00EC040C">
        <w:rPr>
          <w:rFonts w:ascii="Times New Roman" w:hAnsi="Times New Roman" w:cs="Times New Roman"/>
        </w:rPr>
        <w:t>patients in the clinical sample</w:t>
      </w:r>
      <w:r w:rsidR="00540B9A">
        <w:rPr>
          <w:rFonts w:ascii="Times New Roman" w:hAnsi="Times New Roman" w:cs="Times New Roman"/>
        </w:rPr>
        <w:t xml:space="preserve"> that could have led to inconsistent responding. For example, s</w:t>
      </w:r>
      <w:r w:rsidR="00EC040C">
        <w:rPr>
          <w:rFonts w:ascii="Times New Roman" w:hAnsi="Times New Roman" w:cs="Times New Roman"/>
        </w:rPr>
        <w:t xml:space="preserve">ome might embrace their feelings of being overweight as a way to motivate themselves, </w:t>
      </w:r>
      <w:r w:rsidR="00540B9A">
        <w:rPr>
          <w:rFonts w:ascii="Times New Roman" w:hAnsi="Times New Roman" w:cs="Times New Roman"/>
        </w:rPr>
        <w:t xml:space="preserve">while </w:t>
      </w:r>
      <w:r w:rsidR="00EC040C">
        <w:rPr>
          <w:rFonts w:ascii="Times New Roman" w:hAnsi="Times New Roman" w:cs="Times New Roman"/>
        </w:rPr>
        <w:t xml:space="preserve">others might interpret “think of something else” as mentally reviewing further weight loss strategies, still others might </w:t>
      </w:r>
      <w:r w:rsidR="00540B9A">
        <w:rPr>
          <w:rFonts w:ascii="Times New Roman" w:hAnsi="Times New Roman" w:cs="Times New Roman"/>
        </w:rPr>
        <w:t xml:space="preserve">distract themselves from </w:t>
      </w:r>
      <w:r w:rsidR="00EC040C">
        <w:rPr>
          <w:rFonts w:ascii="Times New Roman" w:hAnsi="Times New Roman" w:cs="Times New Roman"/>
        </w:rPr>
        <w:t xml:space="preserve">feelings of being overweight as </w:t>
      </w:r>
      <w:r w:rsidR="00540B9A">
        <w:rPr>
          <w:rFonts w:ascii="Times New Roman" w:hAnsi="Times New Roman" w:cs="Times New Roman"/>
        </w:rPr>
        <w:t xml:space="preserve">they find them to be </w:t>
      </w:r>
      <w:r w:rsidR="00EC040C">
        <w:rPr>
          <w:rFonts w:ascii="Times New Roman" w:hAnsi="Times New Roman" w:cs="Times New Roman"/>
        </w:rPr>
        <w:t xml:space="preserve">distressing. </w:t>
      </w:r>
      <w:r>
        <w:rPr>
          <w:rFonts w:ascii="Times New Roman" w:hAnsi="Times New Roman" w:cs="Times New Roman"/>
        </w:rPr>
        <w:t xml:space="preserve">These </w:t>
      </w:r>
      <w:r w:rsidR="00380FEB">
        <w:rPr>
          <w:rFonts w:ascii="Times New Roman" w:hAnsi="Times New Roman" w:cs="Times New Roman"/>
        </w:rPr>
        <w:t xml:space="preserve">possible </w:t>
      </w:r>
      <w:r>
        <w:rPr>
          <w:rFonts w:ascii="Times New Roman" w:hAnsi="Times New Roman" w:cs="Times New Roman"/>
        </w:rPr>
        <w:t>relational differences to cognitions should be considered as additional methods of body image flexibility assessment are developed in the future.</w:t>
      </w:r>
      <w:r w:rsidR="009108E7">
        <w:rPr>
          <w:rFonts w:ascii="Times New Roman" w:hAnsi="Times New Roman" w:cs="Times New Roman"/>
        </w:rPr>
        <w:tab/>
      </w:r>
      <w:r w:rsidR="00E911C7">
        <w:rPr>
          <w:rFonts w:ascii="Times New Roman" w:hAnsi="Times New Roman" w:cs="Times New Roman"/>
        </w:rPr>
        <w:t xml:space="preserve"> </w:t>
      </w:r>
    </w:p>
    <w:p w14:paraId="702D0D11" w14:textId="67C8278D" w:rsidR="009108E7" w:rsidRDefault="006E0844" w:rsidP="006E0844">
      <w:pPr>
        <w:spacing w:line="480" w:lineRule="auto"/>
        <w:ind w:firstLine="720"/>
        <w:rPr>
          <w:rFonts w:ascii="Times New Roman" w:hAnsi="Times New Roman" w:cs="Times New Roman"/>
        </w:rPr>
      </w:pPr>
      <w:r>
        <w:rPr>
          <w:rFonts w:ascii="Times New Roman" w:hAnsi="Times New Roman" w:cs="Times New Roman"/>
        </w:rPr>
        <w:t>Because</w:t>
      </w:r>
      <w:r w:rsidR="009108E7">
        <w:rPr>
          <w:rFonts w:ascii="Times New Roman" w:hAnsi="Times New Roman" w:cs="Times New Roman"/>
        </w:rPr>
        <w:t xml:space="preserve"> body image flexibility is an important construct related to eating disorders</w:t>
      </w:r>
      <w:r>
        <w:rPr>
          <w:rFonts w:ascii="Times New Roman" w:hAnsi="Times New Roman" w:cs="Times New Roman"/>
        </w:rPr>
        <w:t>,</w:t>
      </w:r>
      <w:r w:rsidRPr="006E0844">
        <w:rPr>
          <w:rFonts w:ascii="Times New Roman" w:hAnsi="Times New Roman" w:cs="Times New Roman"/>
        </w:rPr>
        <w:t xml:space="preserve"> </w:t>
      </w:r>
      <w:r>
        <w:rPr>
          <w:rFonts w:ascii="Times New Roman" w:hAnsi="Times New Roman" w:cs="Times New Roman"/>
        </w:rPr>
        <w:t>there remains a need for a robust measure of body image flexibility tailored to clinical populations.</w:t>
      </w:r>
      <w:r w:rsidR="0027278A">
        <w:rPr>
          <w:rFonts w:ascii="Times New Roman" w:hAnsi="Times New Roman" w:cs="Times New Roman"/>
        </w:rPr>
        <w:t xml:space="preserve"> </w:t>
      </w:r>
      <w:r w:rsidR="009108E7">
        <w:rPr>
          <w:rFonts w:ascii="Times New Roman" w:hAnsi="Times New Roman" w:cs="Times New Roman"/>
        </w:rPr>
        <w:t xml:space="preserve">Such a measure will likely need to be developed specifically within a clinical population in order to accurately capture this construct within the context of </w:t>
      </w:r>
      <w:r w:rsidR="00F71F1B">
        <w:rPr>
          <w:rFonts w:ascii="Times New Roman" w:hAnsi="Times New Roman" w:cs="Times New Roman"/>
        </w:rPr>
        <w:t>these populations</w:t>
      </w:r>
      <w:r w:rsidR="009108E7">
        <w:rPr>
          <w:rFonts w:ascii="Times New Roman" w:hAnsi="Times New Roman" w:cs="Times New Roman"/>
        </w:rPr>
        <w:t xml:space="preserve">. </w:t>
      </w:r>
      <w:r w:rsidR="0027278A">
        <w:rPr>
          <w:rFonts w:ascii="Times New Roman" w:hAnsi="Times New Roman" w:cs="Times New Roman"/>
        </w:rPr>
        <w:t>Future research should address the development of such a measure.</w:t>
      </w:r>
    </w:p>
    <w:p w14:paraId="0B5B3B31" w14:textId="04A242A7" w:rsidR="009108E7" w:rsidRDefault="009108E7" w:rsidP="009108E7">
      <w:pPr>
        <w:spacing w:line="480" w:lineRule="auto"/>
        <w:rPr>
          <w:rFonts w:ascii="Times New Roman" w:hAnsi="Times New Roman" w:cs="Times New Roman"/>
        </w:rPr>
      </w:pPr>
      <w:r>
        <w:rPr>
          <w:rFonts w:ascii="Times New Roman" w:hAnsi="Times New Roman" w:cs="Times New Roman"/>
        </w:rPr>
        <w:tab/>
        <w:t>The current study has some limitations. First, the sample was rather homogeneous, especially with regard to sex and ethnicity. Additionally, the residential program consists of intensive, comprehensive treatment and is therefore relatively costly. This likely skewed the sample toward higher levels of socioeconomic status. These factors reduce the overall generalizability of the findings, perhaps even within the clinical</w:t>
      </w:r>
      <w:r w:rsidR="00F71F1B">
        <w:rPr>
          <w:rFonts w:ascii="Times New Roman" w:hAnsi="Times New Roman" w:cs="Times New Roman"/>
        </w:rPr>
        <w:t xml:space="preserve"> </w:t>
      </w:r>
      <w:r>
        <w:rPr>
          <w:rFonts w:ascii="Times New Roman" w:hAnsi="Times New Roman" w:cs="Times New Roman"/>
        </w:rPr>
        <w:t>population that was targeted in the current study.</w:t>
      </w:r>
      <w:r w:rsidR="00CD224C">
        <w:rPr>
          <w:rFonts w:ascii="Times New Roman" w:hAnsi="Times New Roman" w:cs="Times New Roman"/>
        </w:rPr>
        <w:t xml:space="preserve"> Moreover, </w:t>
      </w:r>
      <w:r w:rsidR="00F6785D">
        <w:rPr>
          <w:rFonts w:ascii="Times New Roman" w:hAnsi="Times New Roman" w:cs="Times New Roman"/>
        </w:rPr>
        <w:t>the</w:t>
      </w:r>
      <w:r w:rsidR="00CD224C">
        <w:rPr>
          <w:rFonts w:ascii="Times New Roman" w:hAnsi="Times New Roman" w:cs="Times New Roman"/>
        </w:rPr>
        <w:t xml:space="preserve"> limited sample size did not allow for examination of potential differences between participants diagnosed with anorexia nervosa, bulimia nervosa, and eating disorder not otherwise specified.</w:t>
      </w:r>
      <w:r w:rsidR="00F6785D">
        <w:rPr>
          <w:rFonts w:ascii="Times New Roman" w:hAnsi="Times New Roman" w:cs="Times New Roman"/>
        </w:rPr>
        <w:t xml:space="preserve"> Similarly, approximately one third of the sample was diagnosed with eating disorder not otherwise specified and subthreshold diagnoses were not </w:t>
      </w:r>
      <w:r w:rsidR="00615785">
        <w:rPr>
          <w:rFonts w:ascii="Times New Roman" w:hAnsi="Times New Roman" w:cs="Times New Roman"/>
        </w:rPr>
        <w:t>gathered</w:t>
      </w:r>
      <w:r w:rsidR="00F6785D">
        <w:rPr>
          <w:rFonts w:ascii="Times New Roman" w:hAnsi="Times New Roman" w:cs="Times New Roman"/>
        </w:rPr>
        <w:t>. This too limited our ability to more specifically examine potential differences based on specific eating disorder behaviors.</w:t>
      </w:r>
      <w:r w:rsidR="002F5DE4">
        <w:rPr>
          <w:rFonts w:ascii="Times New Roman" w:hAnsi="Times New Roman" w:cs="Times New Roman"/>
        </w:rPr>
        <w:t xml:space="preserve"> Finally, the significant differences between adolescent and adult participants is worth considering. </w:t>
      </w:r>
      <w:r w:rsidR="00D46ED4">
        <w:rPr>
          <w:rFonts w:ascii="Times New Roman" w:hAnsi="Times New Roman" w:cs="Times New Roman"/>
        </w:rPr>
        <w:t>Despite the differences</w:t>
      </w:r>
      <w:r w:rsidR="00ED68CC">
        <w:rPr>
          <w:rFonts w:ascii="Times New Roman" w:hAnsi="Times New Roman" w:cs="Times New Roman"/>
        </w:rPr>
        <w:t xml:space="preserve"> in measure totals</w:t>
      </w:r>
      <w:r w:rsidR="00D46ED4">
        <w:rPr>
          <w:rFonts w:ascii="Times New Roman" w:hAnsi="Times New Roman" w:cs="Times New Roman"/>
        </w:rPr>
        <w:t xml:space="preserve">, </w:t>
      </w:r>
      <w:r w:rsidR="00C44712">
        <w:rPr>
          <w:rFonts w:ascii="Times New Roman" w:hAnsi="Times New Roman" w:cs="Times New Roman"/>
        </w:rPr>
        <w:t xml:space="preserve">the CFA indicated no significant difference in model fit between the groups. </w:t>
      </w:r>
      <w:r w:rsidR="00D46ED4">
        <w:rPr>
          <w:rFonts w:ascii="Times New Roman" w:hAnsi="Times New Roman" w:cs="Times New Roman"/>
        </w:rPr>
        <w:t>We feel that this is a promising finding for the BI-AAQ as eating disorder-related measures are often used for both adolescent and adults due to eating disorders usually emerging around late adolescence</w:t>
      </w:r>
      <w:r w:rsidR="00ED68CC">
        <w:rPr>
          <w:rFonts w:ascii="Times New Roman" w:hAnsi="Times New Roman" w:cs="Times New Roman"/>
        </w:rPr>
        <w:t xml:space="preserve"> </w:t>
      </w:r>
      <w:r w:rsidR="00ED68CC">
        <w:rPr>
          <w:rFonts w:ascii="Times New Roman" w:hAnsi="Times New Roman" w:cs="Times New Roman"/>
        </w:rPr>
        <w:fldChar w:fldCharType="begin"/>
      </w:r>
      <w:r w:rsidR="00ED68CC">
        <w:rPr>
          <w:rFonts w:ascii="Times New Roman" w:hAnsi="Times New Roman" w:cs="Times New Roman"/>
        </w:rPr>
        <w:instrText xml:space="preserve"> ADDIN EN.CITE &lt;EndNote&gt;&lt;Cite&gt;&lt;Author&gt;Currin&lt;/Author&gt;&lt;Year&gt;2005&lt;/Year&gt;&lt;RecNum&gt;1478&lt;/RecNum&gt;&lt;DisplayText&gt;(Currin, Schmidt, Treasure, &amp;amp; Jick, 2005)&lt;/DisplayText&gt;&lt;record&gt;&lt;rec-number&gt;1478&lt;/rec-number&gt;&lt;foreign-keys&gt;&lt;key app="EN" db-id="2v200vasqv9ttfes2zoxf092sstsfexszx90" timestamp="1472156863"&gt;1478&lt;/key&gt;&lt;/foreign-keys&gt;&lt;ref-type name="Journal Article"&gt;17&lt;/ref-type&gt;&lt;contributors&gt;&lt;authors&gt;&lt;author&gt;Currin, Laura&lt;/author&gt;&lt;author&gt;Schmidt, Ulrike&lt;/author&gt;&lt;author&gt;Treasure, Janet&lt;/author&gt;&lt;author&gt;Jick, Hershel&lt;/author&gt;&lt;/authors&gt;&lt;/contributors&gt;&lt;titles&gt;&lt;title&gt;Time trends in eating disorder incidence&lt;/title&gt;&lt;secondary-title&gt;The British Journal of Psychiatry&lt;/secondary-title&gt;&lt;/titles&gt;&lt;periodical&gt;&lt;full-title&gt;The British Journal of Psychiatry&lt;/full-title&gt;&lt;abbr-1&gt;The British Journal of Psychiatry&lt;/abbr-1&gt;&lt;/periodical&gt;&lt;pages&gt;132-135&lt;/pages&gt;&lt;volume&gt;186&lt;/volume&gt;&lt;number&gt;2&lt;/number&gt;&lt;dates&gt;&lt;year&gt;2005&lt;/year&gt;&lt;/dates&gt;&lt;isbn&gt;0007-1250&lt;/isbn&gt;&lt;urls&gt;&lt;/urls&gt;&lt;/record&gt;&lt;/Cite&gt;&lt;/EndNote&gt;</w:instrText>
      </w:r>
      <w:r w:rsidR="00ED68CC">
        <w:rPr>
          <w:rFonts w:ascii="Times New Roman" w:hAnsi="Times New Roman" w:cs="Times New Roman"/>
        </w:rPr>
        <w:fldChar w:fldCharType="separate"/>
      </w:r>
      <w:r w:rsidR="00ED68CC">
        <w:rPr>
          <w:rFonts w:ascii="Times New Roman" w:hAnsi="Times New Roman" w:cs="Times New Roman"/>
          <w:noProof/>
        </w:rPr>
        <w:t>(Currin, Schmidt, Treasure, &amp; Jick, 2005)</w:t>
      </w:r>
      <w:r w:rsidR="00ED68CC">
        <w:rPr>
          <w:rFonts w:ascii="Times New Roman" w:hAnsi="Times New Roman" w:cs="Times New Roman"/>
        </w:rPr>
        <w:fldChar w:fldCharType="end"/>
      </w:r>
      <w:r w:rsidR="00D46ED4">
        <w:rPr>
          <w:rFonts w:ascii="Times New Roman" w:hAnsi="Times New Roman" w:cs="Times New Roman"/>
        </w:rPr>
        <w:t>.</w:t>
      </w:r>
      <w:r w:rsidR="007D28C4">
        <w:rPr>
          <w:rFonts w:ascii="Times New Roman" w:hAnsi="Times New Roman" w:cs="Times New Roman"/>
        </w:rPr>
        <w:t xml:space="preserve"> Likewise, the AAQ-II was used for both adolescent and adult participants. Future studies might benefit from utilizing </w:t>
      </w:r>
      <w:r w:rsidR="00B420D3">
        <w:rPr>
          <w:rFonts w:ascii="Times New Roman" w:hAnsi="Times New Roman" w:cs="Times New Roman"/>
        </w:rPr>
        <w:t xml:space="preserve">a </w:t>
      </w:r>
      <w:r w:rsidR="007D28C4">
        <w:rPr>
          <w:rFonts w:ascii="Times New Roman" w:hAnsi="Times New Roman" w:cs="Times New Roman"/>
        </w:rPr>
        <w:t xml:space="preserve">youth-specific measure of psychological flexibility such as the Avoidance and Fusion Questionnaire for Youth </w:t>
      </w:r>
      <w:r w:rsidR="007D28C4">
        <w:rPr>
          <w:rFonts w:ascii="Times New Roman" w:hAnsi="Times New Roman" w:cs="Times New Roman"/>
        </w:rPr>
        <w:fldChar w:fldCharType="begin"/>
      </w:r>
      <w:r w:rsidR="007D28C4">
        <w:rPr>
          <w:rFonts w:ascii="Times New Roman" w:hAnsi="Times New Roman" w:cs="Times New Roman"/>
        </w:rPr>
        <w:instrText xml:space="preserve"> ADDIN EN.CITE &lt;EndNote&gt;&lt;Cite&gt;&lt;Author&gt;Greco&lt;/Author&gt;&lt;Year&gt;2008&lt;/Year&gt;&lt;RecNum&gt;503&lt;/RecNum&gt;&lt;DisplayText&gt;(Greco, Lambert, &amp;amp; Baer, 2008)&lt;/DisplayText&gt;&lt;record&gt;&lt;rec-number&gt;503&lt;/rec-number&gt;&lt;foreign-keys&gt;&lt;key app="EN" db-id="2v200vasqv9ttfes2zoxf092sstsfexszx90" timestamp="1418173042"&gt;503&lt;/key&gt;&lt;/foreign-keys&gt;&lt;ref-type name="Journal Article"&gt;17&lt;/ref-type&gt;&lt;contributors&gt;&lt;authors&gt;&lt;author&gt;Greco, Laurie A&lt;/author&gt;&lt;author&gt;Lambert, Warren&lt;/author&gt;&lt;author&gt;Baer, Ruth A&lt;/author&gt;&lt;/authors&gt;&lt;/contributors&gt;&lt;titles&gt;&lt;title&gt;Psychological inflexibility in childhood and adolescence: development and evaluation of the Avoidance and Fusion Questionnaire for Youth&lt;/title&gt;&lt;secondary-title&gt;Psychological Assessment&lt;/secondary-title&gt;&lt;/titles&gt;&lt;periodical&gt;&lt;full-title&gt;Psychological Assessment&lt;/full-title&gt;&lt;/periodical&gt;&lt;pages&gt;93&lt;/pages&gt;&lt;volume&gt;20&lt;/volume&gt;&lt;number&gt;2&lt;/number&gt;&lt;dates&gt;&lt;year&gt;2008&lt;/year&gt;&lt;/dates&gt;&lt;isbn&gt;1939-134X&lt;/isbn&gt;&lt;urls&gt;&lt;/urls&gt;&lt;/record&gt;&lt;/Cite&gt;&lt;/EndNote&gt;</w:instrText>
      </w:r>
      <w:r w:rsidR="007D28C4">
        <w:rPr>
          <w:rFonts w:ascii="Times New Roman" w:hAnsi="Times New Roman" w:cs="Times New Roman"/>
        </w:rPr>
        <w:fldChar w:fldCharType="separate"/>
      </w:r>
      <w:r w:rsidR="007D28C4">
        <w:rPr>
          <w:rFonts w:ascii="Times New Roman" w:hAnsi="Times New Roman" w:cs="Times New Roman"/>
          <w:noProof/>
        </w:rPr>
        <w:t>(Greco, Lambert, &amp; Baer, 2008)</w:t>
      </w:r>
      <w:r w:rsidR="007D28C4">
        <w:rPr>
          <w:rFonts w:ascii="Times New Roman" w:hAnsi="Times New Roman" w:cs="Times New Roman"/>
        </w:rPr>
        <w:fldChar w:fldCharType="end"/>
      </w:r>
      <w:r w:rsidR="007D28C4">
        <w:rPr>
          <w:rFonts w:ascii="Times New Roman" w:hAnsi="Times New Roman" w:cs="Times New Roman"/>
        </w:rPr>
        <w:t>.</w:t>
      </w:r>
      <w:r>
        <w:rPr>
          <w:rFonts w:ascii="Times New Roman" w:hAnsi="Times New Roman" w:cs="Times New Roman"/>
        </w:rPr>
        <w:t xml:space="preserve"> Further studies with </w:t>
      </w:r>
      <w:r w:rsidR="00CD224C">
        <w:rPr>
          <w:rFonts w:ascii="Times New Roman" w:hAnsi="Times New Roman" w:cs="Times New Roman"/>
        </w:rPr>
        <w:t>large</w:t>
      </w:r>
      <w:r w:rsidR="00F6785D">
        <w:rPr>
          <w:rFonts w:ascii="Times New Roman" w:hAnsi="Times New Roman" w:cs="Times New Roman"/>
        </w:rPr>
        <w:t>r</w:t>
      </w:r>
      <w:r w:rsidR="00CD224C">
        <w:rPr>
          <w:rFonts w:ascii="Times New Roman" w:hAnsi="Times New Roman" w:cs="Times New Roman"/>
        </w:rPr>
        <w:t xml:space="preserve">, </w:t>
      </w:r>
      <w:r>
        <w:rPr>
          <w:rFonts w:ascii="Times New Roman" w:hAnsi="Times New Roman" w:cs="Times New Roman"/>
        </w:rPr>
        <w:t xml:space="preserve">more diverse samples are needed to extend and potentially corroborate the current findings. Additionally, only one type of reliability (internal consistency) was examined in the current study. While the BI-AAQ has demonstrated good test-retest reliability in general population samples </w:t>
      </w:r>
      <w:r>
        <w:rPr>
          <w:rFonts w:ascii="Times New Roman" w:hAnsi="Times New Roman" w:cs="Times New Roman"/>
        </w:rPr>
        <w:fldChar w:fldCharType="begin"/>
      </w:r>
      <w:r>
        <w:rPr>
          <w:rFonts w:ascii="Times New Roman" w:hAnsi="Times New Roman" w:cs="Times New Roman"/>
        </w:rPr>
        <w:instrText xml:space="preserve"> ADDIN EN.CITE &lt;EndNote&gt;&lt;Cite&gt;&lt;Author&gt;Sandoz&lt;/Author&gt;&lt;Year&gt;2013&lt;/Year&gt;&lt;RecNum&gt;1318&lt;/RecNum&gt;&lt;DisplayText&gt;(Ferreira et al., 2011; 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Cite&gt;&lt;Author&gt;Ferreira&lt;/Author&gt;&lt;Year&gt;2011&lt;/Year&gt;&lt;RecNum&gt;1375&lt;/RecNum&gt;&lt;record&gt;&lt;rec-number&gt;1375&lt;/rec-number&gt;&lt;foreign-keys&gt;&lt;key app="EN" db-id="2v200vasqv9ttfes2zoxf092sstsfexszx90" timestamp="1438982319"&gt;1375&lt;/key&gt;&lt;/foreign-keys&gt;&lt;ref-type name="Journal Article"&gt;17&lt;/ref-type&gt;&lt;contributors&gt;&lt;authors&gt;&lt;author&gt;Ferreira, Cláudia&lt;/author&gt;&lt;author&gt;Pinto-Gouveia, José&lt;/author&gt;&lt;author&gt;Duarte, Cristiana&lt;/author&gt;&lt;/authors&gt;&lt;/contributors&gt;&lt;titles&gt;&lt;title&gt;The validation of the Body Image Acceptance and Action Questionnaire: Exploring the moderator effect of acceptance on disordered eating&lt;/title&gt;&lt;secondary-title&gt;International Journal of Psychology and Psychological Therapy&lt;/secondary-title&gt;&lt;/titles&gt;&lt;periodical&gt;&lt;full-title&gt;International Journal of Psychology and Psychological Therapy&lt;/full-title&gt;&lt;/periodical&gt;&lt;pages&gt;327-345&lt;/pages&gt;&lt;volume&gt;11&lt;/volume&gt;&lt;number&gt;3&lt;/number&gt;&lt;dates&gt;&lt;year&gt;2011&lt;/year&gt;&lt;/dates&gt;&lt;urls&gt;&lt;/urls&gt;&lt;/record&gt;&lt;/Cite&gt;&lt;/EndNote&gt;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(Ferreira et al., 2011; Sandoz et al., 2013)</w:t>
      </w:r>
      <w:r>
        <w:rPr>
          <w:rFonts w:ascii="Times New Roman" w:hAnsi="Times New Roman" w:cs="Times New Roman"/>
        </w:rPr>
        <w:fldChar w:fldCharType="end"/>
      </w:r>
      <w:r>
        <w:rPr>
          <w:rFonts w:ascii="Times New Roman" w:hAnsi="Times New Roman" w:cs="Times New Roman"/>
        </w:rPr>
        <w:t xml:space="preserve">, the measure’s reliability over time in a clinical sample remains unknown. </w:t>
      </w:r>
    </w:p>
    <w:p w14:paraId="497936CE" w14:textId="3B1E7CA9" w:rsidR="00812B3B" w:rsidRDefault="009108E7" w:rsidP="00E775BA">
      <w:pPr>
        <w:spacing w:line="480" w:lineRule="auto"/>
        <w:rPr>
          <w:rFonts w:ascii="Times New Roman" w:hAnsi="Times New Roman" w:cs="Times New Roman"/>
        </w:rPr>
      </w:pPr>
      <w:r>
        <w:rPr>
          <w:rFonts w:ascii="Times New Roman" w:hAnsi="Times New Roman" w:cs="Times New Roman"/>
        </w:rPr>
        <w:tab/>
        <w:t>The findings of the current study, while indicating model fit problems with the BI-AAQ in clinical</w:t>
      </w:r>
      <w:r w:rsidR="00F71F1B">
        <w:rPr>
          <w:rFonts w:ascii="Times New Roman" w:hAnsi="Times New Roman" w:cs="Times New Roman"/>
        </w:rPr>
        <w:t xml:space="preserve"> </w:t>
      </w:r>
      <w:r>
        <w:rPr>
          <w:rFonts w:ascii="Times New Roman" w:hAnsi="Times New Roman" w:cs="Times New Roman"/>
        </w:rPr>
        <w:t>eating disorder populations, also suggest that the measure is psychometrically sound in other areas.</w:t>
      </w:r>
      <w:r w:rsidR="00B977DA">
        <w:rPr>
          <w:rFonts w:ascii="Times New Roman" w:hAnsi="Times New Roman" w:cs="Times New Roman"/>
        </w:rPr>
        <w:t xml:space="preserve"> The removal of item 6 is recommended when </w:t>
      </w:r>
      <w:r w:rsidR="0000113C">
        <w:rPr>
          <w:rFonts w:ascii="Times New Roman" w:hAnsi="Times New Roman" w:cs="Times New Roman"/>
        </w:rPr>
        <w:t xml:space="preserve">the BI-AAQ is </w:t>
      </w:r>
      <w:r w:rsidR="00B977DA">
        <w:rPr>
          <w:rFonts w:ascii="Times New Roman" w:hAnsi="Times New Roman" w:cs="Times New Roman"/>
        </w:rPr>
        <w:t xml:space="preserve">used in clinical populations, as this </w:t>
      </w:r>
      <w:r w:rsidR="008A5770">
        <w:rPr>
          <w:rFonts w:ascii="Times New Roman" w:hAnsi="Times New Roman" w:cs="Times New Roman"/>
        </w:rPr>
        <w:t xml:space="preserve">improves </w:t>
      </w:r>
      <w:r w:rsidR="00B977DA">
        <w:rPr>
          <w:rFonts w:ascii="Times New Roman" w:hAnsi="Times New Roman" w:cs="Times New Roman"/>
        </w:rPr>
        <w:t>the psychometric properties of the measure.</w:t>
      </w:r>
      <w:r>
        <w:rPr>
          <w:rFonts w:ascii="Times New Roman" w:hAnsi="Times New Roman" w:cs="Times New Roman"/>
        </w:rPr>
        <w:t xml:space="preserve"> </w:t>
      </w:r>
      <w:r w:rsidR="0000113C" w:rsidRPr="00944C2C">
        <w:rPr>
          <w:rFonts w:ascii="Times New Roman" w:hAnsi="Times New Roman" w:cs="Times New Roman"/>
        </w:rPr>
        <w:t xml:space="preserve">While not ideal, the resulting 11-item BI-AAQ </w:t>
      </w:r>
      <w:r w:rsidR="00E775BA">
        <w:rPr>
          <w:rFonts w:ascii="Times New Roman" w:hAnsi="Times New Roman" w:cs="Times New Roman"/>
        </w:rPr>
        <w:t>is</w:t>
      </w:r>
      <w:r w:rsidR="00E775BA" w:rsidRPr="00944C2C">
        <w:rPr>
          <w:rFonts w:ascii="Times New Roman" w:hAnsi="Times New Roman" w:cs="Times New Roman"/>
        </w:rPr>
        <w:t xml:space="preserve"> </w:t>
      </w:r>
      <w:r w:rsidR="0000113C" w:rsidRPr="00944C2C">
        <w:rPr>
          <w:rFonts w:ascii="Times New Roman" w:hAnsi="Times New Roman" w:cs="Times New Roman"/>
        </w:rPr>
        <w:t>still a useful measure of psychological flexibility in a clinical population, better predicting eating disorder severity than the AAQ-II, despite its problems.</w:t>
      </w:r>
      <w:r w:rsidR="0000113C">
        <w:rPr>
          <w:rFonts w:ascii="Times New Roman" w:hAnsi="Times New Roman" w:cs="Times New Roman"/>
        </w:rPr>
        <w:t xml:space="preserve"> That being said, t</w:t>
      </w:r>
      <w:r>
        <w:rPr>
          <w:rFonts w:ascii="Times New Roman" w:hAnsi="Times New Roman" w:cs="Times New Roman"/>
        </w:rPr>
        <w:t xml:space="preserve">here </w:t>
      </w:r>
      <w:r w:rsidR="0000113C">
        <w:rPr>
          <w:rFonts w:ascii="Times New Roman" w:hAnsi="Times New Roman" w:cs="Times New Roman"/>
        </w:rPr>
        <w:t>remains</w:t>
      </w:r>
      <w:r>
        <w:rPr>
          <w:rFonts w:ascii="Times New Roman" w:hAnsi="Times New Roman" w:cs="Times New Roman"/>
        </w:rPr>
        <w:t xml:space="preserve"> a need for further </w:t>
      </w:r>
      <w:r w:rsidR="0000113C">
        <w:rPr>
          <w:rFonts w:ascii="Times New Roman" w:hAnsi="Times New Roman" w:cs="Times New Roman"/>
        </w:rPr>
        <w:t xml:space="preserve">development of body image flexibility measures </w:t>
      </w:r>
      <w:r w:rsidR="008A5770">
        <w:rPr>
          <w:rFonts w:ascii="Times New Roman" w:hAnsi="Times New Roman" w:cs="Times New Roman"/>
        </w:rPr>
        <w:t xml:space="preserve">developed </w:t>
      </w:r>
      <w:r w:rsidR="0000113C">
        <w:rPr>
          <w:rFonts w:ascii="Times New Roman" w:hAnsi="Times New Roman" w:cs="Times New Roman"/>
        </w:rPr>
        <w:t>within</w:t>
      </w:r>
      <w:r w:rsidR="008A5770">
        <w:rPr>
          <w:rFonts w:ascii="Times New Roman" w:hAnsi="Times New Roman" w:cs="Times New Roman"/>
        </w:rPr>
        <w:t xml:space="preserve"> and tailored to</w:t>
      </w:r>
      <w:r>
        <w:rPr>
          <w:rFonts w:ascii="Times New Roman" w:hAnsi="Times New Roman" w:cs="Times New Roman"/>
        </w:rPr>
        <w:t xml:space="preserve"> clinical populations.</w:t>
      </w:r>
    </w:p>
    <w:p w14:paraId="1DA0A27B" w14:textId="77777777" w:rsidR="00812B3B" w:rsidRDefault="00812B3B" w:rsidP="00B4748E">
      <w:pPr>
        <w:spacing w:line="480" w:lineRule="auto"/>
        <w:rPr>
          <w:rFonts w:ascii="Times New Roman" w:hAnsi="Times New Roman" w:cs="Times New Roman"/>
        </w:rPr>
      </w:pPr>
    </w:p>
    <w:p w14:paraId="35B041C7" w14:textId="77777777" w:rsidR="004640C1" w:rsidRDefault="004640C1">
      <w:pPr>
        <w:rPr>
          <w:rFonts w:ascii="Times New Roman" w:hAnsi="Times New Roman" w:cs="Times New Roman"/>
        </w:rPr>
      </w:pPr>
    </w:p>
    <w:p w14:paraId="45D82CCF" w14:textId="77777777" w:rsidR="00DC4088" w:rsidRDefault="00DC4088">
      <w:pPr>
        <w:rPr>
          <w:rFonts w:ascii="Times New Roman" w:hAnsi="Times New Roman" w:cs="Times New Roman"/>
        </w:rPr>
      </w:pPr>
      <w:r>
        <w:rPr>
          <w:rFonts w:ascii="Times New Roman" w:hAnsi="Times New Roman" w:cs="Times New Roman"/>
        </w:rPr>
        <w:br w:type="page"/>
      </w:r>
    </w:p>
    <w:p w14:paraId="113BDFE9" w14:textId="77777777" w:rsidR="004640C1" w:rsidRDefault="004640C1">
      <w:pPr>
        <w:rPr>
          <w:rFonts w:ascii="Times New Roman" w:hAnsi="Times New Roman" w:cs="Times New Roman"/>
        </w:rPr>
      </w:pPr>
    </w:p>
    <w:p w14:paraId="4109B7E6" w14:textId="77777777" w:rsidR="004640C1" w:rsidRDefault="004640C1">
      <w:pPr>
        <w:rPr>
          <w:rFonts w:ascii="Times New Roman" w:hAnsi="Times New Roman" w:cs="Times New Roman"/>
        </w:rPr>
      </w:pPr>
    </w:p>
    <w:p w14:paraId="2185AFDB" w14:textId="77777777" w:rsidR="00AB02BA" w:rsidRPr="00AB02BA" w:rsidRDefault="00DC4088" w:rsidP="00AB02BA">
      <w:pPr>
        <w:jc w:val="center"/>
        <w:rPr>
          <w:rFonts w:ascii="Times New Roman" w:hAnsi="Times New Roman" w:cs="Times New Roman"/>
          <w:noProof/>
        </w:rPr>
      </w:pPr>
      <w:r>
        <w:fldChar w:fldCharType="begin"/>
      </w:r>
      <w:r>
        <w:instrText xml:space="preserve"> ADDIN EN.REFLIST </w:instrText>
      </w:r>
      <w:r>
        <w:fldChar w:fldCharType="separate"/>
      </w:r>
      <w:r w:rsidR="00AB02BA" w:rsidRPr="00AB02BA">
        <w:rPr>
          <w:rFonts w:ascii="Times New Roman" w:hAnsi="Times New Roman" w:cs="Times New Roman"/>
          <w:noProof/>
        </w:rPr>
        <w:t>References</w:t>
      </w:r>
    </w:p>
    <w:p w14:paraId="5680E943" w14:textId="77777777" w:rsidR="00AB02BA" w:rsidRPr="00AB02BA" w:rsidRDefault="00AB02BA" w:rsidP="00AB02BA">
      <w:pPr>
        <w:jc w:val="center"/>
        <w:rPr>
          <w:rFonts w:ascii="Times New Roman" w:hAnsi="Times New Roman" w:cs="Times New Roman"/>
          <w:noProof/>
        </w:rPr>
      </w:pPr>
    </w:p>
    <w:p w14:paraId="46EB7636"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American Psychiatric Association. (2000). </w:t>
      </w:r>
      <w:r w:rsidRPr="00AB02BA">
        <w:rPr>
          <w:rFonts w:ascii="Times New Roman" w:hAnsi="Times New Roman" w:cs="Times New Roman"/>
          <w:i/>
          <w:noProof/>
        </w:rPr>
        <w:t>Diagnostic and statistical manual of mental disorders: DSM-IV-TR</w:t>
      </w:r>
      <w:r>
        <w:rPr>
          <w:rFonts w:ascii="Times New Roman" w:hAnsi="Times New Roman" w:cs="Times New Roman"/>
          <w:noProof/>
        </w:rPr>
        <w:t xml:space="preserve"> (4th ed.). Washington, DC: American Psychiatric Association.</w:t>
      </w:r>
    </w:p>
    <w:p w14:paraId="0828760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American Psychiatric Association. (2013). </w:t>
      </w:r>
      <w:r w:rsidRPr="00AB02BA">
        <w:rPr>
          <w:rFonts w:ascii="Times New Roman" w:hAnsi="Times New Roman" w:cs="Times New Roman"/>
          <w:i/>
          <w:noProof/>
        </w:rPr>
        <w:t>Diagnostic and statistical manual of mental disorders</w:t>
      </w:r>
      <w:r>
        <w:rPr>
          <w:rFonts w:ascii="Times New Roman" w:hAnsi="Times New Roman" w:cs="Times New Roman"/>
          <w:noProof/>
        </w:rPr>
        <w:t xml:space="preserve"> (5 ed.). Arlington, VA: American Psychiatric Publishing.</w:t>
      </w:r>
    </w:p>
    <w:p w14:paraId="7F58A51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Arcelus, J., Mitchell, A. J., Wales, J., &amp; Nielsen, S. (2011). Mortality rates in patients with anorexia nervosa and other eating disorders. </w:t>
      </w:r>
      <w:r w:rsidRPr="00AB02BA">
        <w:rPr>
          <w:rFonts w:ascii="Times New Roman" w:hAnsi="Times New Roman" w:cs="Times New Roman"/>
          <w:i/>
          <w:noProof/>
        </w:rPr>
        <w:t>Archives of General Psychiatry, 68</w:t>
      </w:r>
      <w:r>
        <w:rPr>
          <w:rFonts w:ascii="Times New Roman" w:hAnsi="Times New Roman" w:cs="Times New Roman"/>
          <w:noProof/>
        </w:rPr>
        <w:t xml:space="preserve">(7), 724-731. </w:t>
      </w:r>
    </w:p>
    <w:p w14:paraId="78A3933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Baer, R. A., Smith, G. T., Hopkins, J., Krietemeyer, J., &amp; Toney, L. (2006). Using Self-Report Assessment Methods to Explore Facets of Mindfulness. </w:t>
      </w:r>
      <w:r w:rsidRPr="00AB02BA">
        <w:rPr>
          <w:rFonts w:ascii="Times New Roman" w:hAnsi="Times New Roman" w:cs="Times New Roman"/>
          <w:i/>
          <w:noProof/>
        </w:rPr>
        <w:t>Assessment, 13</w:t>
      </w:r>
      <w:r>
        <w:rPr>
          <w:rFonts w:ascii="Times New Roman" w:hAnsi="Times New Roman" w:cs="Times New Roman"/>
          <w:noProof/>
        </w:rPr>
        <w:t>(1), 27-45. doi: 10.1177/1073191105283504</w:t>
      </w:r>
    </w:p>
    <w:p w14:paraId="39EF91C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Baer, R. A., Smith, G. T., Lykins, E., Button, D., Krietemeyer, J., Sauer, S., . . . Williams, J. M. G. (2008). Construct validity of the Five Facet Mindfulness Questionnaire in meditating and nonmeditating samples. </w:t>
      </w:r>
      <w:r w:rsidRPr="00AB02BA">
        <w:rPr>
          <w:rFonts w:ascii="Times New Roman" w:hAnsi="Times New Roman" w:cs="Times New Roman"/>
          <w:i/>
          <w:noProof/>
        </w:rPr>
        <w:t>Assessment, 15</w:t>
      </w:r>
      <w:r>
        <w:rPr>
          <w:rFonts w:ascii="Times New Roman" w:hAnsi="Times New Roman" w:cs="Times New Roman"/>
          <w:noProof/>
        </w:rPr>
        <w:t xml:space="preserve">(3), 329-342. </w:t>
      </w:r>
    </w:p>
    <w:p w14:paraId="38D7B6D5"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Bamford, B., Barras, C., Sly, R., Stiles</w:t>
      </w:r>
      <w:r>
        <w:rPr>
          <w:rFonts w:ascii="Cambria Math" w:hAnsi="Cambria Math" w:cs="Cambria Math"/>
          <w:noProof/>
        </w:rPr>
        <w:t>‐</w:t>
      </w:r>
      <w:r>
        <w:rPr>
          <w:rFonts w:ascii="Times New Roman" w:hAnsi="Times New Roman" w:cs="Times New Roman"/>
          <w:noProof/>
        </w:rPr>
        <w:t xml:space="preserve">Shields, C., Touyz, S., Grange, D., . . . Lacey, H. (2015). Eating disorder symptoms and quality of life: Where should clinicians place their focus in severe and enduring anorexia nervosa? </w:t>
      </w:r>
      <w:r w:rsidRPr="00AB02BA">
        <w:rPr>
          <w:rFonts w:ascii="Times New Roman" w:hAnsi="Times New Roman" w:cs="Times New Roman"/>
          <w:i/>
          <w:noProof/>
        </w:rPr>
        <w:t>International Journal of Eating Disorders, 48</w:t>
      </w:r>
      <w:r>
        <w:rPr>
          <w:rFonts w:ascii="Times New Roman" w:hAnsi="Times New Roman" w:cs="Times New Roman"/>
          <w:noProof/>
        </w:rPr>
        <w:t xml:space="preserve">(1), 133-138. </w:t>
      </w:r>
    </w:p>
    <w:p w14:paraId="328FE577"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Beck, A. T., Epstein, N., Brown, G., &amp; Steer, R. A. (1988). An inventory for measuring clinical anxiety: Psychometric properties. </w:t>
      </w:r>
      <w:r w:rsidRPr="00AB02BA">
        <w:rPr>
          <w:rFonts w:ascii="Times New Roman" w:hAnsi="Times New Roman" w:cs="Times New Roman"/>
          <w:i/>
          <w:noProof/>
        </w:rPr>
        <w:t>Journal of Consulting and Clinical Psychology, 56</w:t>
      </w:r>
      <w:r>
        <w:rPr>
          <w:rFonts w:ascii="Times New Roman" w:hAnsi="Times New Roman" w:cs="Times New Roman"/>
          <w:noProof/>
        </w:rPr>
        <w:t>(6), 893-897. doi: 10.1037/0022-006X.56.6.893</w:t>
      </w:r>
    </w:p>
    <w:p w14:paraId="267D7015"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Beck, A. T., Steer, R. A., &amp; Brown, G. K. (1996). </w:t>
      </w:r>
      <w:r w:rsidRPr="00AB02BA">
        <w:rPr>
          <w:rFonts w:ascii="Times New Roman" w:hAnsi="Times New Roman" w:cs="Times New Roman"/>
          <w:i/>
          <w:noProof/>
        </w:rPr>
        <w:t>Manual for the Beck Depression Inventory (2nd ed.)</w:t>
      </w:r>
      <w:r>
        <w:rPr>
          <w:rFonts w:ascii="Times New Roman" w:hAnsi="Times New Roman" w:cs="Times New Roman"/>
          <w:noProof/>
        </w:rPr>
        <w:t>. San Antonio, TX: Psychological Corporation.</w:t>
      </w:r>
    </w:p>
    <w:p w14:paraId="334EA7C5"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Bentler, P. M., &amp; Bonett, D. G. (1980). Significance tests and goodness of fit in the analysis of covariance structures. </w:t>
      </w:r>
      <w:r w:rsidRPr="00AB02BA">
        <w:rPr>
          <w:rFonts w:ascii="Times New Roman" w:hAnsi="Times New Roman" w:cs="Times New Roman"/>
          <w:i/>
          <w:noProof/>
        </w:rPr>
        <w:t>Psychological bulletin, 88</w:t>
      </w:r>
      <w:r>
        <w:rPr>
          <w:rFonts w:ascii="Times New Roman" w:hAnsi="Times New Roman" w:cs="Times New Roman"/>
          <w:noProof/>
        </w:rPr>
        <w:t xml:space="preserve">(3), 588. </w:t>
      </w:r>
    </w:p>
    <w:p w14:paraId="731D0C69"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Bond, F. W., &amp; Bunce, D. (2003). The role of acceptance and job control in mental health, job satisfaction, and work performance. </w:t>
      </w:r>
      <w:r w:rsidRPr="00AB02BA">
        <w:rPr>
          <w:rFonts w:ascii="Times New Roman" w:hAnsi="Times New Roman" w:cs="Times New Roman"/>
          <w:i/>
          <w:noProof/>
        </w:rPr>
        <w:t>Journal of applied psychology, 88</w:t>
      </w:r>
      <w:r>
        <w:rPr>
          <w:rFonts w:ascii="Times New Roman" w:hAnsi="Times New Roman" w:cs="Times New Roman"/>
          <w:noProof/>
        </w:rPr>
        <w:t xml:space="preserve">(6), 1057. </w:t>
      </w:r>
    </w:p>
    <w:p w14:paraId="768ACCD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AB02BA">
        <w:rPr>
          <w:rFonts w:ascii="Times New Roman" w:hAnsi="Times New Roman" w:cs="Times New Roman"/>
          <w:i/>
          <w:noProof/>
        </w:rPr>
        <w:t>Behavior Therapy, 42</w:t>
      </w:r>
      <w:r>
        <w:rPr>
          <w:rFonts w:ascii="Times New Roman" w:hAnsi="Times New Roman" w:cs="Times New Roman"/>
          <w:noProof/>
        </w:rPr>
        <w:t>(4), 676-688. doi: 10.1016/j.beth.2011.03.007</w:t>
      </w:r>
    </w:p>
    <w:p w14:paraId="28E9BBB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Brannan, M. E., &amp; Petrie, T. A. (2008). Moderators of the body dissatisfaction-eating disorder symptomatology relationship: Replication and extension. </w:t>
      </w:r>
      <w:r w:rsidRPr="00AB02BA">
        <w:rPr>
          <w:rFonts w:ascii="Times New Roman" w:hAnsi="Times New Roman" w:cs="Times New Roman"/>
          <w:i/>
          <w:noProof/>
        </w:rPr>
        <w:t>Journal of Counseling Psychology, 55</w:t>
      </w:r>
      <w:r>
        <w:rPr>
          <w:rFonts w:ascii="Times New Roman" w:hAnsi="Times New Roman" w:cs="Times New Roman"/>
          <w:noProof/>
        </w:rPr>
        <w:t xml:space="preserve">(2), 263. </w:t>
      </w:r>
    </w:p>
    <w:p w14:paraId="15E74EC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Butryn, M. L., Juarascio, A., Shaw, J., Kerrigan, S. G., Clark, V., O'Planick, A., &amp; Forman, E. M. (2013). Mindfulness and its relationship with eating disorders symptomatology in women receiving residential treatment. </w:t>
      </w:r>
      <w:r w:rsidRPr="00AB02BA">
        <w:rPr>
          <w:rFonts w:ascii="Times New Roman" w:hAnsi="Times New Roman" w:cs="Times New Roman"/>
          <w:i/>
          <w:noProof/>
        </w:rPr>
        <w:t>Eating Behaviors, 14</w:t>
      </w:r>
      <w:r>
        <w:rPr>
          <w:rFonts w:ascii="Times New Roman" w:hAnsi="Times New Roman" w:cs="Times New Roman"/>
          <w:noProof/>
        </w:rPr>
        <w:t>(1), 13-16. doi: 10.1016/j.eatbeh.2012.10.005</w:t>
      </w:r>
    </w:p>
    <w:p w14:paraId="5249E6A7"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Cash, T. F. (2011). Cognitive-behavioral perspectives on body image. In T. F. Cash &amp; L. Smolak (Eds.), </w:t>
      </w:r>
      <w:r w:rsidRPr="00AB02BA">
        <w:rPr>
          <w:rFonts w:ascii="Times New Roman" w:hAnsi="Times New Roman" w:cs="Times New Roman"/>
          <w:i/>
          <w:noProof/>
        </w:rPr>
        <w:t>Body Image: A Handbook of Science, Practice, and Prevention</w:t>
      </w:r>
      <w:r>
        <w:rPr>
          <w:rFonts w:ascii="Times New Roman" w:hAnsi="Times New Roman" w:cs="Times New Roman"/>
          <w:noProof/>
        </w:rPr>
        <w:t xml:space="preserve"> (2nd ed., pp. 39-47). New York: Guilford.</w:t>
      </w:r>
    </w:p>
    <w:p w14:paraId="6FC5E5C1"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Cash, T. F., &amp; Henry, P. E. (1995). Women's body images: The results of a national survey in the USA. </w:t>
      </w:r>
      <w:r w:rsidRPr="00AB02BA">
        <w:rPr>
          <w:rFonts w:ascii="Times New Roman" w:hAnsi="Times New Roman" w:cs="Times New Roman"/>
          <w:i/>
          <w:noProof/>
        </w:rPr>
        <w:t>Sex roles, 33</w:t>
      </w:r>
      <w:r>
        <w:rPr>
          <w:rFonts w:ascii="Times New Roman" w:hAnsi="Times New Roman" w:cs="Times New Roman"/>
          <w:noProof/>
        </w:rPr>
        <w:t xml:space="preserve">(1-2), 19-28. </w:t>
      </w:r>
    </w:p>
    <w:p w14:paraId="2130F6E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Cash, T. F., Santos, M. T., &amp; Williams, E. F. (2005). Coping with body-image threats and challenges: Validation of the Body Image Coping Strategies Inventory. </w:t>
      </w:r>
      <w:r w:rsidRPr="00AB02BA">
        <w:rPr>
          <w:rFonts w:ascii="Times New Roman" w:hAnsi="Times New Roman" w:cs="Times New Roman"/>
          <w:i/>
          <w:noProof/>
        </w:rPr>
        <w:t>Journal of Psychosomatic Research, 58</w:t>
      </w:r>
      <w:r>
        <w:rPr>
          <w:rFonts w:ascii="Times New Roman" w:hAnsi="Times New Roman" w:cs="Times New Roman"/>
          <w:noProof/>
        </w:rPr>
        <w:t>(2), 190-199. doi: 10.1016/j.jpsychores.2004.07.008</w:t>
      </w:r>
    </w:p>
    <w:p w14:paraId="6392320E"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Chamay-Weber, C., Narring, F., &amp; Michaud, P. A. (2005). Partial eating disorders among adolescents: A review. </w:t>
      </w:r>
      <w:r w:rsidRPr="00AB02BA">
        <w:rPr>
          <w:rFonts w:ascii="Times New Roman" w:hAnsi="Times New Roman" w:cs="Times New Roman"/>
          <w:i/>
          <w:noProof/>
        </w:rPr>
        <w:t>Journal of Adolescent Health, 37</w:t>
      </w:r>
      <w:r>
        <w:rPr>
          <w:rFonts w:ascii="Times New Roman" w:hAnsi="Times New Roman" w:cs="Times New Roman"/>
          <w:noProof/>
        </w:rPr>
        <w:t>(5), 417-427. doi: 10.1016/j.jadohealth.2004.09.014</w:t>
      </w:r>
    </w:p>
    <w:p w14:paraId="3ADDB9B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Cowdrey, F. A., &amp; Park, R. J. (2012). The role of experiential avoidance, rumination and mindfulness in eating disorders. </w:t>
      </w:r>
      <w:r w:rsidRPr="00AB02BA">
        <w:rPr>
          <w:rFonts w:ascii="Times New Roman" w:hAnsi="Times New Roman" w:cs="Times New Roman"/>
          <w:i/>
          <w:noProof/>
        </w:rPr>
        <w:t>Eating behaviors, 13</w:t>
      </w:r>
      <w:r>
        <w:rPr>
          <w:rFonts w:ascii="Times New Roman" w:hAnsi="Times New Roman" w:cs="Times New Roman"/>
          <w:noProof/>
        </w:rPr>
        <w:t>(2), 100-105. doi: 10.1016/j.eatbeh.2012.01.001</w:t>
      </w:r>
    </w:p>
    <w:p w14:paraId="344A511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Currin, L., Schmidt, U., Treasure, J., &amp; Jick, H. (2005). Time trends in eating disorder incidence. </w:t>
      </w:r>
      <w:r w:rsidRPr="00AB02BA">
        <w:rPr>
          <w:rFonts w:ascii="Times New Roman" w:hAnsi="Times New Roman" w:cs="Times New Roman"/>
          <w:i/>
          <w:noProof/>
        </w:rPr>
        <w:t>The British Journal of Psychiatry, 186</w:t>
      </w:r>
      <w:r>
        <w:rPr>
          <w:rFonts w:ascii="Times New Roman" w:hAnsi="Times New Roman" w:cs="Times New Roman"/>
          <w:noProof/>
        </w:rPr>
        <w:t xml:space="preserve">(2), 132-135. </w:t>
      </w:r>
    </w:p>
    <w:p w14:paraId="3C013BD2"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Engel, S. G., Wittrock, D. A., Crosby, R. D., Wonderlich, S. A., Mitchell, J. E., &amp; Kolotkin, R. L. (2006). Development and psychometric validation of an eating disorder</w:t>
      </w:r>
      <w:r>
        <w:rPr>
          <w:rFonts w:ascii="Cambria Math" w:hAnsi="Cambria Math" w:cs="Cambria Math"/>
          <w:noProof/>
        </w:rPr>
        <w:t>‐</w:t>
      </w:r>
      <w:r>
        <w:rPr>
          <w:rFonts w:ascii="Times New Roman" w:hAnsi="Times New Roman" w:cs="Times New Roman"/>
          <w:noProof/>
        </w:rPr>
        <w:t>specific health</w:t>
      </w:r>
      <w:r>
        <w:rPr>
          <w:rFonts w:ascii="Cambria Math" w:hAnsi="Cambria Math" w:cs="Cambria Math"/>
          <w:noProof/>
        </w:rPr>
        <w:t>‐</w:t>
      </w:r>
      <w:r>
        <w:rPr>
          <w:rFonts w:ascii="Times New Roman" w:hAnsi="Times New Roman" w:cs="Times New Roman"/>
          <w:noProof/>
        </w:rPr>
        <w:t xml:space="preserve">related quality of life instrument. </w:t>
      </w:r>
      <w:r w:rsidRPr="00AB02BA">
        <w:rPr>
          <w:rFonts w:ascii="Times New Roman" w:hAnsi="Times New Roman" w:cs="Times New Roman"/>
          <w:i/>
          <w:noProof/>
        </w:rPr>
        <w:t>International Journal of Eating Disorders, 39</w:t>
      </w:r>
      <w:r>
        <w:rPr>
          <w:rFonts w:ascii="Times New Roman" w:hAnsi="Times New Roman" w:cs="Times New Roman"/>
          <w:noProof/>
        </w:rPr>
        <w:t xml:space="preserve">(1), 62-71. </w:t>
      </w:r>
    </w:p>
    <w:p w14:paraId="4091BEDB"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Fairburn, C. G., Norman, P. A., Welch, S. L., O'Connor, M. E., Doll, H. A., &amp; Peveler, R. C. (1995). A prospective study of outcome in bulimia nervosa and the long-term effects of three psychological treatments. </w:t>
      </w:r>
      <w:r w:rsidRPr="00AB02BA">
        <w:rPr>
          <w:rFonts w:ascii="Times New Roman" w:hAnsi="Times New Roman" w:cs="Times New Roman"/>
          <w:i/>
          <w:noProof/>
        </w:rPr>
        <w:t>Archives of General Psychiatry, 52</w:t>
      </w:r>
      <w:r>
        <w:rPr>
          <w:rFonts w:ascii="Times New Roman" w:hAnsi="Times New Roman" w:cs="Times New Roman"/>
          <w:noProof/>
        </w:rPr>
        <w:t xml:space="preserve">(4), 304-312. </w:t>
      </w:r>
    </w:p>
    <w:p w14:paraId="3578914F"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Ferreira, C., Pinto-Gouveia, J., &amp; Duarte, C. (2011). The validation of the Body Image Acceptance and Action Questionnaire: Exploring the moderator effect of acceptance on disordered eating. </w:t>
      </w:r>
      <w:r w:rsidRPr="00AB02BA">
        <w:rPr>
          <w:rFonts w:ascii="Times New Roman" w:hAnsi="Times New Roman" w:cs="Times New Roman"/>
          <w:i/>
          <w:noProof/>
        </w:rPr>
        <w:t>International Journal of Psychology and Psychological Therapy, 11</w:t>
      </w:r>
      <w:r>
        <w:rPr>
          <w:rFonts w:ascii="Times New Roman" w:hAnsi="Times New Roman" w:cs="Times New Roman"/>
          <w:noProof/>
        </w:rPr>
        <w:t xml:space="preserve">(3), 327-345. </w:t>
      </w:r>
    </w:p>
    <w:p w14:paraId="49F91DF9"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Fulton, J. J., Lavender, J. M., Tull, M. T., Klein, A. S., Muehlenkamp, J. J., &amp; Gratz, K. L. (2012). The relationship between anxiety sensitivity and disordered eating: the mediating role of experiential avoidance. </w:t>
      </w:r>
      <w:r w:rsidRPr="00AB02BA">
        <w:rPr>
          <w:rFonts w:ascii="Times New Roman" w:hAnsi="Times New Roman" w:cs="Times New Roman"/>
          <w:i/>
          <w:noProof/>
        </w:rPr>
        <w:t>Eating behaviors, 13</w:t>
      </w:r>
      <w:r>
        <w:rPr>
          <w:rFonts w:ascii="Times New Roman" w:hAnsi="Times New Roman" w:cs="Times New Roman"/>
          <w:noProof/>
        </w:rPr>
        <w:t xml:space="preserve">(2), 166-169. </w:t>
      </w:r>
    </w:p>
    <w:p w14:paraId="1007225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Garner, D. M. (2004). </w:t>
      </w:r>
      <w:r w:rsidRPr="00AB02BA">
        <w:rPr>
          <w:rFonts w:ascii="Times New Roman" w:hAnsi="Times New Roman" w:cs="Times New Roman"/>
          <w:i/>
          <w:noProof/>
        </w:rPr>
        <w:t>EDI 3: Eating Disorder Inventory-3: Professional Manual</w:t>
      </w:r>
      <w:r>
        <w:rPr>
          <w:rFonts w:ascii="Times New Roman" w:hAnsi="Times New Roman" w:cs="Times New Roman"/>
          <w:noProof/>
        </w:rPr>
        <w:t>: Psychological Assessment Resources.</w:t>
      </w:r>
    </w:p>
    <w:p w14:paraId="6C782371"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Greco, L. A., Lambert, W., &amp; Baer, R. A. (2008). Psychological inflexibility in childhood and adolescence: development and evaluation of the Avoidance and Fusion Questionnaire for Youth. </w:t>
      </w:r>
      <w:r w:rsidRPr="00AB02BA">
        <w:rPr>
          <w:rFonts w:ascii="Times New Roman" w:hAnsi="Times New Roman" w:cs="Times New Roman"/>
          <w:i/>
          <w:noProof/>
        </w:rPr>
        <w:t>Psychological Assessment, 20</w:t>
      </w:r>
      <w:r>
        <w:rPr>
          <w:rFonts w:ascii="Times New Roman" w:hAnsi="Times New Roman" w:cs="Times New Roman"/>
          <w:noProof/>
        </w:rPr>
        <w:t xml:space="preserve">(2), 93. </w:t>
      </w:r>
    </w:p>
    <w:p w14:paraId="34623A4F"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Hayes, S. C., Luoma, J. B., Bond, F. W., Masuda, A., &amp; Lillis, J. (2006). Acceptance and commitment therapy: Model, processes and outcomes. </w:t>
      </w:r>
      <w:r w:rsidRPr="00AB02BA">
        <w:rPr>
          <w:rFonts w:ascii="Times New Roman" w:hAnsi="Times New Roman" w:cs="Times New Roman"/>
          <w:i/>
          <w:noProof/>
        </w:rPr>
        <w:t>Behav Res Ther, 44</w:t>
      </w:r>
      <w:r>
        <w:rPr>
          <w:rFonts w:ascii="Times New Roman" w:hAnsi="Times New Roman" w:cs="Times New Roman"/>
          <w:noProof/>
        </w:rPr>
        <w:t>(1), 1-25. doi: 10.1016/j.brat.2005.06.006</w:t>
      </w:r>
    </w:p>
    <w:p w14:paraId="432FB691"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Hayes, S. C., Strosahl, K., Wilson, K. G., Bissett, R. T., Pistorello, J., Toarmino, D., . . . McCurry, S. M. (2004). Measuring experiential avoidance: A preliminary test of a working model. </w:t>
      </w:r>
      <w:r w:rsidRPr="00AB02BA">
        <w:rPr>
          <w:rFonts w:ascii="Times New Roman" w:hAnsi="Times New Roman" w:cs="Times New Roman"/>
          <w:i/>
          <w:noProof/>
        </w:rPr>
        <w:t>The Psychological Record, 54</w:t>
      </w:r>
      <w:r>
        <w:rPr>
          <w:rFonts w:ascii="Times New Roman" w:hAnsi="Times New Roman" w:cs="Times New Roman"/>
          <w:noProof/>
        </w:rPr>
        <w:t>(4), 553-578. doi: 10.1037/h0100908</w:t>
      </w:r>
    </w:p>
    <w:p w14:paraId="2AA4842E"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Haynos, A. F., Roberto, C. A., &amp; Attia, E. (2015). Examining the associations between emotion regulation difficulties, anxiety, and eating disorder severity among inpatients with anorexia nervosa. </w:t>
      </w:r>
      <w:r w:rsidRPr="00AB02BA">
        <w:rPr>
          <w:rFonts w:ascii="Times New Roman" w:hAnsi="Times New Roman" w:cs="Times New Roman"/>
          <w:i/>
          <w:noProof/>
        </w:rPr>
        <w:t>Comprehensive psychiatry, 60</w:t>
      </w:r>
      <w:r>
        <w:rPr>
          <w:rFonts w:ascii="Times New Roman" w:hAnsi="Times New Roman" w:cs="Times New Roman"/>
          <w:noProof/>
        </w:rPr>
        <w:t xml:space="preserve">, 93-98. </w:t>
      </w:r>
    </w:p>
    <w:p w14:paraId="2BA109E1"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Hooper, D., Coughlan, J., &amp; Mullen, M. (2008). Structural equation modelling: Guidelines for determining model fit. </w:t>
      </w:r>
      <w:r w:rsidRPr="00AB02BA">
        <w:rPr>
          <w:rFonts w:ascii="Times New Roman" w:hAnsi="Times New Roman" w:cs="Times New Roman"/>
          <w:i/>
          <w:noProof/>
        </w:rPr>
        <w:t>Articles</w:t>
      </w:r>
      <w:r>
        <w:rPr>
          <w:rFonts w:ascii="Times New Roman" w:hAnsi="Times New Roman" w:cs="Times New Roman"/>
          <w:noProof/>
        </w:rPr>
        <w:t xml:space="preserve">, 2. </w:t>
      </w:r>
    </w:p>
    <w:p w14:paraId="2A8A4E97"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Jacobi, C., Hayward, C., de Zwaan, M., Kraemer, H. C., &amp; Agras, W. S. (2004). Coming to terms with risk factors for eating disorders: Application of risk terminology and suggestions for a general taxonomy. </w:t>
      </w:r>
      <w:r w:rsidRPr="00AB02BA">
        <w:rPr>
          <w:rFonts w:ascii="Times New Roman" w:hAnsi="Times New Roman" w:cs="Times New Roman"/>
          <w:i/>
          <w:noProof/>
        </w:rPr>
        <w:t>Psychological Bulletin, 130</w:t>
      </w:r>
      <w:r>
        <w:rPr>
          <w:rFonts w:ascii="Times New Roman" w:hAnsi="Times New Roman" w:cs="Times New Roman"/>
          <w:noProof/>
        </w:rPr>
        <w:t>(1), 19-65. doi: 10.1037/0033-2909.130.1.19</w:t>
      </w:r>
    </w:p>
    <w:p w14:paraId="6E73D86C"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Johnson, F., &amp; Wardle, J. (2005). Dietary restraint, body dissatisfaction, and psychological distress: A prospective analysis. </w:t>
      </w:r>
      <w:r w:rsidRPr="00AB02BA">
        <w:rPr>
          <w:rFonts w:ascii="Times New Roman" w:hAnsi="Times New Roman" w:cs="Times New Roman"/>
          <w:i/>
          <w:noProof/>
        </w:rPr>
        <w:t>Journal of Abnormal Psychology, 114</w:t>
      </w:r>
      <w:r>
        <w:rPr>
          <w:rFonts w:ascii="Times New Roman" w:hAnsi="Times New Roman" w:cs="Times New Roman"/>
          <w:noProof/>
        </w:rPr>
        <w:t>(1), 119-125. doi: 10.1037/0021-843X.114.1.119</w:t>
      </w:r>
    </w:p>
    <w:p w14:paraId="603C8F2E"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Juarascio, A., Shaw, J., Forman, E., Timko, C. A., Herbert, J., Butryn, M., . . . Lowe, M. (2013). Acceptance and commitment therapy as a novel treatment for eating disorders: An initial test of efficacy and mediation. </w:t>
      </w:r>
      <w:r w:rsidRPr="00AB02BA">
        <w:rPr>
          <w:rFonts w:ascii="Times New Roman" w:hAnsi="Times New Roman" w:cs="Times New Roman"/>
          <w:i/>
          <w:noProof/>
        </w:rPr>
        <w:t>Behavior Modification, 37</w:t>
      </w:r>
      <w:r>
        <w:rPr>
          <w:rFonts w:ascii="Times New Roman" w:hAnsi="Times New Roman" w:cs="Times New Roman"/>
          <w:noProof/>
        </w:rPr>
        <w:t xml:space="preserve">(4), 459-489. </w:t>
      </w:r>
    </w:p>
    <w:p w14:paraId="1DA7B19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McIntosh, V. V. W., Jordan, J., Carter, F. A., Luty, S. E., McKenzie, J. M., Bulik, C. M., . . . Joyce, P. R. (2005). Three psychotherapies for anorexia nervosa: A randomized, controlled trial. </w:t>
      </w:r>
      <w:r w:rsidRPr="00AB02BA">
        <w:rPr>
          <w:rFonts w:ascii="Times New Roman" w:hAnsi="Times New Roman" w:cs="Times New Roman"/>
          <w:i/>
          <w:noProof/>
        </w:rPr>
        <w:t>American Journal of Psychiatry, 162</w:t>
      </w:r>
      <w:r>
        <w:rPr>
          <w:rFonts w:ascii="Times New Roman" w:hAnsi="Times New Roman" w:cs="Times New Roman"/>
          <w:noProof/>
        </w:rPr>
        <w:t xml:space="preserve">, 741-747. </w:t>
      </w:r>
    </w:p>
    <w:p w14:paraId="18BE2872"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Mead, B., Malinowski, P., &amp; Lattimore, P. (2012). Relationships between impulsivity, mindfulness and scores on the Eating Disorder Inventory (EDI-3) in an eating disorder sample. </w:t>
      </w:r>
      <w:r w:rsidRPr="00AB02BA">
        <w:rPr>
          <w:rFonts w:ascii="Times New Roman" w:hAnsi="Times New Roman" w:cs="Times New Roman"/>
          <w:i/>
          <w:noProof/>
        </w:rPr>
        <w:t>Appetite, 59</w:t>
      </w:r>
      <w:r>
        <w:rPr>
          <w:rFonts w:ascii="Times New Roman" w:hAnsi="Times New Roman" w:cs="Times New Roman"/>
          <w:noProof/>
        </w:rPr>
        <w:t xml:space="preserve">(2), 632. </w:t>
      </w:r>
    </w:p>
    <w:p w14:paraId="60969139"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Pompili, M., Mancinelli, I., Girardi, P., Ruberto, A., &amp; Tatarelli, R. (2004). Suicide in anorexia nervosa: A meta-analysis. </w:t>
      </w:r>
      <w:r w:rsidRPr="00AB02BA">
        <w:rPr>
          <w:rFonts w:ascii="Times New Roman" w:hAnsi="Times New Roman" w:cs="Times New Roman"/>
          <w:i/>
          <w:noProof/>
        </w:rPr>
        <w:t>International Journal of Eating Disorders, 36</w:t>
      </w:r>
      <w:r>
        <w:rPr>
          <w:rFonts w:ascii="Times New Roman" w:hAnsi="Times New Roman" w:cs="Times New Roman"/>
          <w:noProof/>
        </w:rPr>
        <w:t>(1), 99-103. doi: 10.1002/eat.20011</w:t>
      </w:r>
    </w:p>
    <w:p w14:paraId="6CFFAD66"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Qian, J., Hu, Q., Wan, Y., Li, T., Wu, M., Ren, Z., &amp; Yu, D. (2013). Prevalence of eating disorders in the general population: A systematic review. </w:t>
      </w:r>
      <w:r w:rsidRPr="00AB02BA">
        <w:rPr>
          <w:rFonts w:ascii="Times New Roman" w:hAnsi="Times New Roman" w:cs="Times New Roman"/>
          <w:i/>
          <w:noProof/>
        </w:rPr>
        <w:t>Shanghai Archives of Psychiatry, 25</w:t>
      </w:r>
      <w:r>
        <w:rPr>
          <w:rFonts w:ascii="Times New Roman" w:hAnsi="Times New Roman" w:cs="Times New Roman"/>
          <w:noProof/>
        </w:rPr>
        <w:t>(4), 212-223. doi: 10.3969/j.issn.1002-0829.2013.04.003</w:t>
      </w:r>
    </w:p>
    <w:p w14:paraId="41BF6B59"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Rawal, A., Park, R. J., &amp; Williams, J. M. G. (2010). Rumination, experiential avoidance, and dysfunctional thinking in eating disorders. </w:t>
      </w:r>
      <w:r w:rsidRPr="00AB02BA">
        <w:rPr>
          <w:rFonts w:ascii="Times New Roman" w:hAnsi="Times New Roman" w:cs="Times New Roman"/>
          <w:i/>
          <w:noProof/>
        </w:rPr>
        <w:t>Behaviour Research and Therapy, 48</w:t>
      </w:r>
      <w:r>
        <w:rPr>
          <w:rFonts w:ascii="Times New Roman" w:hAnsi="Times New Roman" w:cs="Times New Roman"/>
          <w:noProof/>
        </w:rPr>
        <w:t xml:space="preserve">(9), 851-859. </w:t>
      </w:r>
    </w:p>
    <w:p w14:paraId="1A603AEC"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Rosen, J. C., Srebnik, D., Saltzberg, E., &amp; Wendt, S. (1991). Development of a body image avoidance questionnaire. </w:t>
      </w:r>
      <w:r w:rsidRPr="00AB02BA">
        <w:rPr>
          <w:rFonts w:ascii="Times New Roman" w:hAnsi="Times New Roman" w:cs="Times New Roman"/>
          <w:i/>
          <w:noProof/>
        </w:rPr>
        <w:t>Psychological Assessment: A Journal of Consulting and Clinical Psychology, 3</w:t>
      </w:r>
      <w:r>
        <w:rPr>
          <w:rFonts w:ascii="Times New Roman" w:hAnsi="Times New Roman" w:cs="Times New Roman"/>
          <w:noProof/>
        </w:rPr>
        <w:t xml:space="preserve">(1), 32. </w:t>
      </w:r>
    </w:p>
    <w:p w14:paraId="215C896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Sandoz, E. K., Wilson, K. G., Merwin, R. M., &amp; Kellum, K. K. (2013). Assessment of body image flexibility: the body image-acceptance and action questionnaire. </w:t>
      </w:r>
      <w:r w:rsidRPr="00AB02BA">
        <w:rPr>
          <w:rFonts w:ascii="Times New Roman" w:hAnsi="Times New Roman" w:cs="Times New Roman"/>
          <w:i/>
          <w:noProof/>
        </w:rPr>
        <w:t>Journal of Contextual Behavioral Science, 2</w:t>
      </w:r>
      <w:r>
        <w:rPr>
          <w:rFonts w:ascii="Times New Roman" w:hAnsi="Times New Roman" w:cs="Times New Roman"/>
          <w:noProof/>
        </w:rPr>
        <w:t xml:space="preserve">(1), 39-48. </w:t>
      </w:r>
    </w:p>
    <w:p w14:paraId="42E2907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Schermelleh-Engel, K., Moosbrugger, H., &amp; Müller, H. (2003). Evaluating the fit of structural equation models: Tests of significance and descriptive goodness-of-fit measures. </w:t>
      </w:r>
      <w:r w:rsidRPr="00AB02BA">
        <w:rPr>
          <w:rFonts w:ascii="Times New Roman" w:hAnsi="Times New Roman" w:cs="Times New Roman"/>
          <w:i/>
          <w:noProof/>
        </w:rPr>
        <w:t>Methods of psychological research online, 8</w:t>
      </w:r>
      <w:r>
        <w:rPr>
          <w:rFonts w:ascii="Times New Roman" w:hAnsi="Times New Roman" w:cs="Times New Roman"/>
          <w:noProof/>
        </w:rPr>
        <w:t xml:space="preserve">(2), 23-74. </w:t>
      </w:r>
    </w:p>
    <w:p w14:paraId="311F3542"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Shafran, R., &amp; Robinson, P. (2004). Thought</w:t>
      </w:r>
      <w:r>
        <w:rPr>
          <w:rFonts w:ascii="Cambria Math" w:hAnsi="Cambria Math" w:cs="Cambria Math"/>
          <w:noProof/>
        </w:rPr>
        <w:t>‐</w:t>
      </w:r>
      <w:r>
        <w:rPr>
          <w:rFonts w:ascii="Times New Roman" w:hAnsi="Times New Roman" w:cs="Times New Roman"/>
          <w:noProof/>
        </w:rPr>
        <w:t xml:space="preserve">shape fusion in eating disorders. </w:t>
      </w:r>
      <w:r w:rsidRPr="00AB02BA">
        <w:rPr>
          <w:rFonts w:ascii="Times New Roman" w:hAnsi="Times New Roman" w:cs="Times New Roman"/>
          <w:i/>
          <w:noProof/>
        </w:rPr>
        <w:t>British Journal of Clinical Psychology, 43</w:t>
      </w:r>
      <w:r>
        <w:rPr>
          <w:rFonts w:ascii="Times New Roman" w:hAnsi="Times New Roman" w:cs="Times New Roman"/>
          <w:noProof/>
        </w:rPr>
        <w:t xml:space="preserve">(4), 399-408. </w:t>
      </w:r>
    </w:p>
    <w:p w14:paraId="236D7FD9"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Steinglass, J. E., Eisen, J. L., Attia, E., Mayer, L., &amp; Walsh, B. T. (2007). Is anorexia nervosa a delusional disorder? An assessment of eating beliefs in anorexia nervosa. </w:t>
      </w:r>
      <w:r w:rsidRPr="00AB02BA">
        <w:rPr>
          <w:rFonts w:ascii="Times New Roman" w:hAnsi="Times New Roman" w:cs="Times New Roman"/>
          <w:i/>
          <w:noProof/>
        </w:rPr>
        <w:t>Journal of Psychiatric Practice®, 13</w:t>
      </w:r>
      <w:r>
        <w:rPr>
          <w:rFonts w:ascii="Times New Roman" w:hAnsi="Times New Roman" w:cs="Times New Roman"/>
          <w:noProof/>
        </w:rPr>
        <w:t xml:space="preserve">(2), 65-71. </w:t>
      </w:r>
    </w:p>
    <w:p w14:paraId="1F17F7BF"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Stice, E. (2002). Risk and maintenance factors for eating pathology: a meta-analytic review. </w:t>
      </w:r>
      <w:r w:rsidRPr="00AB02BA">
        <w:rPr>
          <w:rFonts w:ascii="Times New Roman" w:hAnsi="Times New Roman" w:cs="Times New Roman"/>
          <w:i/>
          <w:noProof/>
        </w:rPr>
        <w:t>Psychological bulletin, 128</w:t>
      </w:r>
      <w:r>
        <w:rPr>
          <w:rFonts w:ascii="Times New Roman" w:hAnsi="Times New Roman" w:cs="Times New Roman"/>
          <w:noProof/>
        </w:rPr>
        <w:t xml:space="preserve">(5), 825. </w:t>
      </w:r>
    </w:p>
    <w:p w14:paraId="60078CBD"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Stice, E., &amp; Shaw, H. E. (2002). Role of body dissatisfaction in the onset and maintenance of eating pathology: A synthesis of research findings. </w:t>
      </w:r>
      <w:r w:rsidRPr="00AB02BA">
        <w:rPr>
          <w:rFonts w:ascii="Times New Roman" w:hAnsi="Times New Roman" w:cs="Times New Roman"/>
          <w:i/>
          <w:noProof/>
        </w:rPr>
        <w:t>Journal of Psychosomatic Research, 53</w:t>
      </w:r>
      <w:r>
        <w:rPr>
          <w:rFonts w:ascii="Times New Roman" w:hAnsi="Times New Roman" w:cs="Times New Roman"/>
          <w:noProof/>
        </w:rPr>
        <w:t xml:space="preserve">, 985-993. </w:t>
      </w:r>
    </w:p>
    <w:p w14:paraId="6DD34938"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Strober, M., Freeman, R., &amp; Morrell, W. (1997). The long-term course of severe anorexia nervosa in adolescents: Survival analysis of recovery, relapse, and outcome predictors over 10-15 years in a prospective study. </w:t>
      </w:r>
      <w:r w:rsidRPr="00AB02BA">
        <w:rPr>
          <w:rFonts w:ascii="Times New Roman" w:hAnsi="Times New Roman" w:cs="Times New Roman"/>
          <w:i/>
          <w:noProof/>
        </w:rPr>
        <w:t>International Journal of Eating Disorders, 22</w:t>
      </w:r>
      <w:r>
        <w:rPr>
          <w:rFonts w:ascii="Times New Roman" w:hAnsi="Times New Roman" w:cs="Times New Roman"/>
          <w:noProof/>
        </w:rPr>
        <w:t xml:space="preserve">(4), 339-360. </w:t>
      </w:r>
    </w:p>
    <w:p w14:paraId="5B2E30F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Swanson, S. A., Crow, S. J., Le Grange, D., Swendsen, J., &amp; Merikangas, K. R. (2011). Prevalence and correlates of eating disorders in adolescents. Results from the national comorbidity survey replication adolescent supplement. </w:t>
      </w:r>
      <w:r w:rsidRPr="00AB02BA">
        <w:rPr>
          <w:rFonts w:ascii="Times New Roman" w:hAnsi="Times New Roman" w:cs="Times New Roman"/>
          <w:i/>
          <w:noProof/>
        </w:rPr>
        <w:t>Arch Gen Psychiatry, 68</w:t>
      </w:r>
      <w:r>
        <w:rPr>
          <w:rFonts w:ascii="Times New Roman" w:hAnsi="Times New Roman" w:cs="Times New Roman"/>
          <w:noProof/>
        </w:rPr>
        <w:t>(7), 714-723. doi: 10.1001/archgenpsychiatry.2011.22</w:t>
      </w:r>
    </w:p>
    <w:p w14:paraId="7CF0B01A"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Taylor, C. B., Kass, A. E., Trockel, M., Cunning, D., Weisman, H., Bailey, J., . . . Jacobi, C. (2016). Reducing eating disorder onset in a very high risk sample with significant comorbid depression: A randomized controlled trial. </w:t>
      </w:r>
      <w:r w:rsidRPr="00AB02BA">
        <w:rPr>
          <w:rFonts w:ascii="Times New Roman" w:hAnsi="Times New Roman" w:cs="Times New Roman"/>
          <w:i/>
          <w:noProof/>
        </w:rPr>
        <w:t>Journal of consulting and clinical psychology, 84</w:t>
      </w:r>
      <w:r>
        <w:rPr>
          <w:rFonts w:ascii="Times New Roman" w:hAnsi="Times New Roman" w:cs="Times New Roman"/>
          <w:noProof/>
        </w:rPr>
        <w:t xml:space="preserve">(5), 402. </w:t>
      </w:r>
    </w:p>
    <w:p w14:paraId="7781F69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Timko, C. A., Juarascio, A. S., Martin, L. M., Faherty, A., &amp; Kalodner, C. (2014). Body image avoidance: An under-explored yet important factor in the relationship between body image dissatisfaction and disordered eating. </w:t>
      </w:r>
      <w:r w:rsidRPr="00AB02BA">
        <w:rPr>
          <w:rFonts w:ascii="Times New Roman" w:hAnsi="Times New Roman" w:cs="Times New Roman"/>
          <w:i/>
          <w:noProof/>
        </w:rPr>
        <w:t>Journal of Contextual Behavioral Science, 3</w:t>
      </w:r>
      <w:r>
        <w:rPr>
          <w:rFonts w:ascii="Times New Roman" w:hAnsi="Times New Roman" w:cs="Times New Roman"/>
          <w:noProof/>
        </w:rPr>
        <w:t xml:space="preserve">(3), 203-211. </w:t>
      </w:r>
    </w:p>
    <w:p w14:paraId="5767BBEE"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Udo, T., McKee, S. A., &amp; Grilo, C. M. (2015). Factor structure and clinical utility of the Beck Depression Inventory in patients with binge eating disorder and obesity. </w:t>
      </w:r>
      <w:r w:rsidRPr="00AB02BA">
        <w:rPr>
          <w:rFonts w:ascii="Times New Roman" w:hAnsi="Times New Roman" w:cs="Times New Roman"/>
          <w:i/>
          <w:noProof/>
        </w:rPr>
        <w:t>General hospital psychiatry, 37</w:t>
      </w:r>
      <w:r>
        <w:rPr>
          <w:rFonts w:ascii="Times New Roman" w:hAnsi="Times New Roman" w:cs="Times New Roman"/>
          <w:noProof/>
        </w:rPr>
        <w:t xml:space="preserve">(2), 120-125. </w:t>
      </w:r>
    </w:p>
    <w:p w14:paraId="7F303BDB"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Webb, J. B., Wood-Barcalow, N. L., &amp; Tylka, T. L. (2015). Assessing positive body image: Contemporary approaches and future directions. </w:t>
      </w:r>
      <w:r w:rsidRPr="00AB02BA">
        <w:rPr>
          <w:rFonts w:ascii="Times New Roman" w:hAnsi="Times New Roman" w:cs="Times New Roman"/>
          <w:i/>
          <w:noProof/>
        </w:rPr>
        <w:t>Body Image, 14</w:t>
      </w:r>
      <w:r>
        <w:rPr>
          <w:rFonts w:ascii="Times New Roman" w:hAnsi="Times New Roman" w:cs="Times New Roman"/>
          <w:noProof/>
        </w:rPr>
        <w:t>, 130-145. doi: 10.1016/j.bodyim.2015.03.010</w:t>
      </w:r>
    </w:p>
    <w:p w14:paraId="46BF6DD4" w14:textId="77777777" w:rsidR="00AB02BA" w:rsidRDefault="00AB02BA" w:rsidP="00AB02BA">
      <w:pPr>
        <w:spacing w:line="480" w:lineRule="auto"/>
        <w:ind w:left="720" w:hanging="720"/>
        <w:rPr>
          <w:rFonts w:ascii="Times New Roman" w:hAnsi="Times New Roman" w:cs="Times New Roman"/>
          <w:noProof/>
        </w:rPr>
      </w:pPr>
      <w:r>
        <w:rPr>
          <w:rFonts w:ascii="Times New Roman" w:hAnsi="Times New Roman" w:cs="Times New Roman"/>
          <w:noProof/>
        </w:rPr>
        <w:t xml:space="preserve">Wheaton, D., Muthen, B., Alwin, D. F., &amp; Summers, G. (1977). Assessing reliability and stability in panel models. </w:t>
      </w:r>
      <w:r w:rsidRPr="00AB02BA">
        <w:rPr>
          <w:rFonts w:ascii="Times New Roman" w:hAnsi="Times New Roman" w:cs="Times New Roman"/>
          <w:i/>
          <w:noProof/>
        </w:rPr>
        <w:t>Sociological Methodology, 8</w:t>
      </w:r>
      <w:r>
        <w:rPr>
          <w:rFonts w:ascii="Times New Roman" w:hAnsi="Times New Roman" w:cs="Times New Roman"/>
          <w:noProof/>
        </w:rPr>
        <w:t xml:space="preserve">(1), 84–136. </w:t>
      </w:r>
    </w:p>
    <w:p w14:paraId="38131ABE" w14:textId="43EF19D9" w:rsidR="00AB02BA" w:rsidRDefault="00AB02BA" w:rsidP="00AB02BA">
      <w:pPr>
        <w:spacing w:line="480" w:lineRule="auto"/>
        <w:rPr>
          <w:rFonts w:ascii="Times New Roman" w:hAnsi="Times New Roman" w:cs="Times New Roman"/>
          <w:noProof/>
        </w:rPr>
      </w:pPr>
    </w:p>
    <w:p w14:paraId="0CA7958D" w14:textId="72D387F1" w:rsidR="00757648" w:rsidRPr="00100105" w:rsidRDefault="00DC4088" w:rsidP="00100105">
      <w:pPr>
        <w:spacing w:line="480" w:lineRule="auto"/>
        <w:rPr>
          <w:rFonts w:ascii="Times New Roman" w:hAnsi="Times New Roman" w:cs="Times New Roman"/>
        </w:rPr>
      </w:pPr>
      <w:r>
        <w:rPr>
          <w:rFonts w:ascii="Times New Roman" w:hAnsi="Times New Roman" w:cs="Times New Roman"/>
        </w:rPr>
        <w:fldChar w:fldCharType="end"/>
      </w:r>
    </w:p>
    <w:sectPr w:rsidR="00757648" w:rsidRPr="00100105" w:rsidSect="00565CC2">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Twohig" w:date="2016-10-10T11:51:00Z" w:initials="MT">
    <w:p w14:paraId="12504EF0" w14:textId="1425B403" w:rsidR="00373E8E" w:rsidRDefault="00373E8E">
      <w:pPr>
        <w:pStyle w:val="CommentText"/>
      </w:pPr>
      <w:r>
        <w:rPr>
          <w:rStyle w:val="CommentReference"/>
        </w:rPr>
        <w:annotationRef/>
      </w:r>
      <w:r>
        <w:t>There is something up here. Can you clean it up? Thanks!</w:t>
      </w:r>
    </w:p>
  </w:comment>
  <w:comment w:id="1" w:author="Michael Twohig" w:date="2016-10-10T12:08:00Z" w:initials="MT">
    <w:p w14:paraId="53C4A12B" w14:textId="41E168CB" w:rsidR="002277F4" w:rsidRDefault="002277F4">
      <w:pPr>
        <w:pStyle w:val="CommentText"/>
      </w:pPr>
      <w:r>
        <w:rPr>
          <w:rStyle w:val="CommentReference"/>
        </w:rPr>
        <w:annotationRef/>
      </w:r>
      <w:r>
        <w:t xml:space="preserve">There are a few references that print the whole name.  I’d double check them. </w:t>
      </w:r>
    </w:p>
  </w:comment>
  <w:comment w:id="2" w:author="Michael Twohig" w:date="2016-10-10T12:18:00Z" w:initials="MT">
    <w:p w14:paraId="37E9323D" w14:textId="1E0AD879" w:rsidR="00C04176" w:rsidRDefault="00C04176">
      <w:pPr>
        <w:pStyle w:val="CommentText"/>
      </w:pPr>
      <w:r>
        <w:rPr>
          <w:rStyle w:val="CommentReference"/>
        </w:rPr>
        <w:annotationRef/>
      </w:r>
      <w:r>
        <w:t>Every measure description does this odd things where the measure has its initials two times in a row.  Can you decide how you want to handle this?</w:t>
      </w:r>
    </w:p>
  </w:comment>
  <w:comment w:id="3" w:author="Michael Twohig" w:date="2016-10-10T12:48:00Z" w:initials="MT">
    <w:p w14:paraId="61870819" w14:textId="540314F9" w:rsidR="000C258F" w:rsidRDefault="000C258F">
      <w:pPr>
        <w:pStyle w:val="CommentText"/>
      </w:pPr>
      <w:r>
        <w:rPr>
          <w:rStyle w:val="CommentReference"/>
        </w:rPr>
        <w:annotationRef/>
      </w:r>
      <w:r>
        <w:t xml:space="preserve">You do a nice job explaining how this is OK in the letter. Can you add a sentence at the end of this paragraph saying something like…”CFAs between age groups will determine whether these differences affect the </w:t>
      </w:r>
      <w:r w:rsidR="00051A4C">
        <w:t>research question of this paper” or something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504EF0" w15:done="0"/>
  <w15:commentEx w15:paraId="53C4A12B" w15:done="0"/>
  <w15:commentEx w15:paraId="37E9323D" w15:done="0"/>
  <w15:commentEx w15:paraId="61870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04EF0" w16cid:durableId="2381BBD8"/>
  <w16cid:commentId w16cid:paraId="53C4A12B" w16cid:durableId="2381BBD9"/>
  <w16cid:commentId w16cid:paraId="37E9323D" w16cid:durableId="2381BBDA"/>
  <w16cid:commentId w16cid:paraId="61870819" w16cid:durableId="2381B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1799" w14:textId="77777777" w:rsidR="006B5883" w:rsidRDefault="006B5883" w:rsidP="004D5829">
      <w:r>
        <w:separator/>
      </w:r>
    </w:p>
  </w:endnote>
  <w:endnote w:type="continuationSeparator" w:id="0">
    <w:p w14:paraId="05AFA3A2" w14:textId="77777777" w:rsidR="006B5883" w:rsidRDefault="006B5883" w:rsidP="004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B2BA" w14:textId="77777777" w:rsidR="006B5883" w:rsidRDefault="006B5883" w:rsidP="004D5829">
      <w:r>
        <w:separator/>
      </w:r>
    </w:p>
  </w:footnote>
  <w:footnote w:type="continuationSeparator" w:id="0">
    <w:p w14:paraId="19C645B5" w14:textId="77777777" w:rsidR="006B5883" w:rsidRDefault="006B5883" w:rsidP="004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2558" w14:textId="77777777" w:rsidR="00410379" w:rsidRDefault="00410379" w:rsidP="00476B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E74D1" w14:textId="77777777" w:rsidR="00410379" w:rsidRDefault="00410379" w:rsidP="004D58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B525" w14:textId="45D9C386" w:rsidR="00410379" w:rsidRPr="004D5829" w:rsidRDefault="00410379" w:rsidP="00476BE1">
    <w:pPr>
      <w:pStyle w:val="Header"/>
      <w:framePr w:wrap="none" w:vAnchor="text" w:hAnchor="margin" w:xAlign="right" w:y="1"/>
      <w:rPr>
        <w:rStyle w:val="PageNumber"/>
        <w:rFonts w:ascii="Times New Roman" w:hAnsi="Times New Roman" w:cs="Times New Roman"/>
      </w:rPr>
    </w:pPr>
    <w:r w:rsidRPr="004D5829">
      <w:rPr>
        <w:rStyle w:val="PageNumber"/>
        <w:rFonts w:ascii="Times New Roman" w:hAnsi="Times New Roman" w:cs="Times New Roman"/>
      </w:rPr>
      <w:fldChar w:fldCharType="begin"/>
    </w:r>
    <w:r w:rsidRPr="004D5829">
      <w:rPr>
        <w:rStyle w:val="PageNumber"/>
        <w:rFonts w:ascii="Times New Roman" w:hAnsi="Times New Roman" w:cs="Times New Roman"/>
      </w:rPr>
      <w:instrText xml:space="preserve">PAGE  </w:instrText>
    </w:r>
    <w:r w:rsidRPr="004D5829">
      <w:rPr>
        <w:rStyle w:val="PageNumber"/>
        <w:rFonts w:ascii="Times New Roman" w:hAnsi="Times New Roman" w:cs="Times New Roman"/>
      </w:rPr>
      <w:fldChar w:fldCharType="separate"/>
    </w:r>
    <w:r w:rsidR="00051A4C">
      <w:rPr>
        <w:rStyle w:val="PageNumber"/>
        <w:rFonts w:ascii="Times New Roman" w:hAnsi="Times New Roman" w:cs="Times New Roman"/>
        <w:noProof/>
      </w:rPr>
      <w:t>12</w:t>
    </w:r>
    <w:r w:rsidRPr="004D5829">
      <w:rPr>
        <w:rStyle w:val="PageNumber"/>
        <w:rFonts w:ascii="Times New Roman" w:hAnsi="Times New Roman" w:cs="Times New Roman"/>
      </w:rPr>
      <w:fldChar w:fldCharType="end"/>
    </w:r>
  </w:p>
  <w:p w14:paraId="690B496B" w14:textId="77777777" w:rsidR="00410379" w:rsidRPr="004D5829" w:rsidRDefault="00410379" w:rsidP="004D5829">
    <w:pPr>
      <w:pStyle w:val="Header"/>
      <w:ind w:right="360"/>
      <w:rPr>
        <w:rFonts w:ascii="Times New Roman" w:hAnsi="Times New Roman" w:cs="Times New Roman"/>
      </w:rPr>
    </w:pPr>
    <w:r w:rsidRPr="00565CC2">
      <w:rPr>
        <w:rFonts w:ascii="Times New Roman" w:hAnsi="Times New Roman" w:cs="Times New Roman"/>
      </w:rPr>
      <w:t>ASSESSMENT OF THE BIAAQ IN AN EATING DISORDER FACILITY</w:t>
    </w:r>
    <w:r w:rsidRPr="004D5829">
      <w:rPr>
        <w:rFonts w:ascii="Times New Roman" w:hAnsi="Times New Roman" w:cs="Times New Roman"/>
      </w:rPr>
      <w:tab/>
    </w:r>
    <w:r w:rsidRPr="004D5829">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C221" w14:textId="77777777" w:rsidR="00410379" w:rsidRPr="00565CC2" w:rsidRDefault="00410379">
    <w:pPr>
      <w:pStyle w:val="Header"/>
      <w:rPr>
        <w:rFonts w:ascii="Times New Roman" w:hAnsi="Times New Roman" w:cs="Times New Roman"/>
      </w:rPr>
    </w:pPr>
    <w:r w:rsidRPr="00565CC2">
      <w:rPr>
        <w:rFonts w:ascii="Times New Roman" w:hAnsi="Times New Roman" w:cs="Times New Roman"/>
      </w:rPr>
      <w:t>Running head: ASSESSMENT OF THE BIAAQ IN AN EATING DISORDER FACILITY</w:t>
    </w:r>
    <w:r w:rsidRPr="00565CC2">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3061"/>
    <w:multiLevelType w:val="hybridMultilevel"/>
    <w:tmpl w:val="7154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Twohig">
    <w15:presenceInfo w15:providerId="AD" w15:userId="S-1-5-21-1688497162-1081497785-1676732153-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yMzExMzM3MzFX0lEKTi0uzszPAykwrAUA0GPmE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6FDF"/>
    <w:rsid w:val="0000113C"/>
    <w:rsid w:val="00004B9C"/>
    <w:rsid w:val="00005D21"/>
    <w:rsid w:val="0000678C"/>
    <w:rsid w:val="0000782A"/>
    <w:rsid w:val="000079ED"/>
    <w:rsid w:val="000418F2"/>
    <w:rsid w:val="00042507"/>
    <w:rsid w:val="00046E57"/>
    <w:rsid w:val="00051A4C"/>
    <w:rsid w:val="0005460A"/>
    <w:rsid w:val="00054695"/>
    <w:rsid w:val="00054C8A"/>
    <w:rsid w:val="00065136"/>
    <w:rsid w:val="0007129E"/>
    <w:rsid w:val="00071F8E"/>
    <w:rsid w:val="00086942"/>
    <w:rsid w:val="00086B52"/>
    <w:rsid w:val="000951CF"/>
    <w:rsid w:val="0009762D"/>
    <w:rsid w:val="000A0317"/>
    <w:rsid w:val="000A11CE"/>
    <w:rsid w:val="000C004A"/>
    <w:rsid w:val="000C1A85"/>
    <w:rsid w:val="000C258F"/>
    <w:rsid w:val="000C33AA"/>
    <w:rsid w:val="000C5BE5"/>
    <w:rsid w:val="000E01BD"/>
    <w:rsid w:val="000E20DE"/>
    <w:rsid w:val="000F15E9"/>
    <w:rsid w:val="000F368F"/>
    <w:rsid w:val="000F4CBD"/>
    <w:rsid w:val="000F702C"/>
    <w:rsid w:val="00100105"/>
    <w:rsid w:val="00104564"/>
    <w:rsid w:val="001061C5"/>
    <w:rsid w:val="00106D7A"/>
    <w:rsid w:val="001109C8"/>
    <w:rsid w:val="00114476"/>
    <w:rsid w:val="00124098"/>
    <w:rsid w:val="00127F58"/>
    <w:rsid w:val="0013078E"/>
    <w:rsid w:val="00131276"/>
    <w:rsid w:val="00133A6A"/>
    <w:rsid w:val="001354D7"/>
    <w:rsid w:val="001411B7"/>
    <w:rsid w:val="00141DFB"/>
    <w:rsid w:val="00144147"/>
    <w:rsid w:val="001453B2"/>
    <w:rsid w:val="00146B64"/>
    <w:rsid w:val="001512BC"/>
    <w:rsid w:val="00165DFD"/>
    <w:rsid w:val="00166197"/>
    <w:rsid w:val="00166BA2"/>
    <w:rsid w:val="001675FC"/>
    <w:rsid w:val="00173179"/>
    <w:rsid w:val="00173277"/>
    <w:rsid w:val="00175C76"/>
    <w:rsid w:val="00176261"/>
    <w:rsid w:val="001779CA"/>
    <w:rsid w:val="00184F97"/>
    <w:rsid w:val="00191492"/>
    <w:rsid w:val="00192BAA"/>
    <w:rsid w:val="001A038A"/>
    <w:rsid w:val="001A5A44"/>
    <w:rsid w:val="001B0359"/>
    <w:rsid w:val="001B0780"/>
    <w:rsid w:val="001B2BAA"/>
    <w:rsid w:val="001B39C7"/>
    <w:rsid w:val="001B6291"/>
    <w:rsid w:val="001B6BFE"/>
    <w:rsid w:val="001C05C0"/>
    <w:rsid w:val="001C0E6E"/>
    <w:rsid w:val="001C26B7"/>
    <w:rsid w:val="001D1F92"/>
    <w:rsid w:val="001D5704"/>
    <w:rsid w:val="001D7691"/>
    <w:rsid w:val="001E262F"/>
    <w:rsid w:val="001E41C9"/>
    <w:rsid w:val="001E5AE5"/>
    <w:rsid w:val="001F713A"/>
    <w:rsid w:val="001F71EF"/>
    <w:rsid w:val="00200225"/>
    <w:rsid w:val="0020156E"/>
    <w:rsid w:val="002056F6"/>
    <w:rsid w:val="0021204E"/>
    <w:rsid w:val="00217383"/>
    <w:rsid w:val="00223994"/>
    <w:rsid w:val="002240EE"/>
    <w:rsid w:val="00224C16"/>
    <w:rsid w:val="00224ECA"/>
    <w:rsid w:val="002277F4"/>
    <w:rsid w:val="00230A5A"/>
    <w:rsid w:val="002316AE"/>
    <w:rsid w:val="00231D44"/>
    <w:rsid w:val="00234754"/>
    <w:rsid w:val="0023606B"/>
    <w:rsid w:val="002409EC"/>
    <w:rsid w:val="002428F0"/>
    <w:rsid w:val="002435E1"/>
    <w:rsid w:val="00264758"/>
    <w:rsid w:val="00270A69"/>
    <w:rsid w:val="0027278A"/>
    <w:rsid w:val="00280899"/>
    <w:rsid w:val="002846A0"/>
    <w:rsid w:val="00296EB9"/>
    <w:rsid w:val="002A33A6"/>
    <w:rsid w:val="002A5BED"/>
    <w:rsid w:val="002B042A"/>
    <w:rsid w:val="002B7B02"/>
    <w:rsid w:val="002B7B80"/>
    <w:rsid w:val="002C11B7"/>
    <w:rsid w:val="002C2471"/>
    <w:rsid w:val="002C3AFF"/>
    <w:rsid w:val="002D3A29"/>
    <w:rsid w:val="002D3BA5"/>
    <w:rsid w:val="002D5B36"/>
    <w:rsid w:val="002D5FE0"/>
    <w:rsid w:val="002D75E2"/>
    <w:rsid w:val="002E1AC6"/>
    <w:rsid w:val="002E634F"/>
    <w:rsid w:val="002F0FB0"/>
    <w:rsid w:val="002F1B5A"/>
    <w:rsid w:val="002F2B16"/>
    <w:rsid w:val="002F3A43"/>
    <w:rsid w:val="002F5915"/>
    <w:rsid w:val="002F5D07"/>
    <w:rsid w:val="002F5DE4"/>
    <w:rsid w:val="003109BC"/>
    <w:rsid w:val="00311E69"/>
    <w:rsid w:val="00316E33"/>
    <w:rsid w:val="00327D57"/>
    <w:rsid w:val="00327E2D"/>
    <w:rsid w:val="0033365C"/>
    <w:rsid w:val="00333857"/>
    <w:rsid w:val="003341C0"/>
    <w:rsid w:val="0033523C"/>
    <w:rsid w:val="003422B8"/>
    <w:rsid w:val="00344EAC"/>
    <w:rsid w:val="003470FA"/>
    <w:rsid w:val="00351DAA"/>
    <w:rsid w:val="003559C4"/>
    <w:rsid w:val="00357E0D"/>
    <w:rsid w:val="00365C0B"/>
    <w:rsid w:val="0037349C"/>
    <w:rsid w:val="00373AB8"/>
    <w:rsid w:val="00373E8E"/>
    <w:rsid w:val="00380FEB"/>
    <w:rsid w:val="00383393"/>
    <w:rsid w:val="00386427"/>
    <w:rsid w:val="003A0B5A"/>
    <w:rsid w:val="003A0C33"/>
    <w:rsid w:val="003A617A"/>
    <w:rsid w:val="003A791F"/>
    <w:rsid w:val="003B0174"/>
    <w:rsid w:val="003B0A34"/>
    <w:rsid w:val="003B1889"/>
    <w:rsid w:val="003B2FF5"/>
    <w:rsid w:val="003B4B4E"/>
    <w:rsid w:val="003B6A7E"/>
    <w:rsid w:val="003C187F"/>
    <w:rsid w:val="003C1EC5"/>
    <w:rsid w:val="003D1BE7"/>
    <w:rsid w:val="003D574D"/>
    <w:rsid w:val="003E031E"/>
    <w:rsid w:val="003E07E5"/>
    <w:rsid w:val="003E1940"/>
    <w:rsid w:val="003E25C4"/>
    <w:rsid w:val="003E6DBF"/>
    <w:rsid w:val="003F3100"/>
    <w:rsid w:val="003F4669"/>
    <w:rsid w:val="003F636D"/>
    <w:rsid w:val="003F7472"/>
    <w:rsid w:val="004019A0"/>
    <w:rsid w:val="00410379"/>
    <w:rsid w:val="00413053"/>
    <w:rsid w:val="00414E8F"/>
    <w:rsid w:val="00430B52"/>
    <w:rsid w:val="0043395D"/>
    <w:rsid w:val="004423FB"/>
    <w:rsid w:val="0045036C"/>
    <w:rsid w:val="004519A4"/>
    <w:rsid w:val="004536C6"/>
    <w:rsid w:val="00453B5F"/>
    <w:rsid w:val="00455204"/>
    <w:rsid w:val="00462D6A"/>
    <w:rsid w:val="00463726"/>
    <w:rsid w:val="004640C1"/>
    <w:rsid w:val="00476824"/>
    <w:rsid w:val="00476BE1"/>
    <w:rsid w:val="0048128B"/>
    <w:rsid w:val="00484187"/>
    <w:rsid w:val="00484EF3"/>
    <w:rsid w:val="00484FCE"/>
    <w:rsid w:val="00492564"/>
    <w:rsid w:val="00493E70"/>
    <w:rsid w:val="00496FDF"/>
    <w:rsid w:val="004A520B"/>
    <w:rsid w:val="004A6FE4"/>
    <w:rsid w:val="004B4D25"/>
    <w:rsid w:val="004C5D73"/>
    <w:rsid w:val="004C6C1B"/>
    <w:rsid w:val="004C74E4"/>
    <w:rsid w:val="004D5829"/>
    <w:rsid w:val="004D6B1B"/>
    <w:rsid w:val="004E09A3"/>
    <w:rsid w:val="004E139B"/>
    <w:rsid w:val="004E2DC2"/>
    <w:rsid w:val="004F226C"/>
    <w:rsid w:val="004F4782"/>
    <w:rsid w:val="00511A35"/>
    <w:rsid w:val="0051493A"/>
    <w:rsid w:val="005240AD"/>
    <w:rsid w:val="0052500D"/>
    <w:rsid w:val="00527350"/>
    <w:rsid w:val="005273C5"/>
    <w:rsid w:val="00527AD7"/>
    <w:rsid w:val="00532784"/>
    <w:rsid w:val="00540B9A"/>
    <w:rsid w:val="00543ACB"/>
    <w:rsid w:val="00554EDA"/>
    <w:rsid w:val="00560500"/>
    <w:rsid w:val="00560A78"/>
    <w:rsid w:val="00560D08"/>
    <w:rsid w:val="00563BB3"/>
    <w:rsid w:val="00564B0B"/>
    <w:rsid w:val="005654AC"/>
    <w:rsid w:val="00565CC2"/>
    <w:rsid w:val="005720F0"/>
    <w:rsid w:val="00573E9E"/>
    <w:rsid w:val="005867A8"/>
    <w:rsid w:val="005911CB"/>
    <w:rsid w:val="00592301"/>
    <w:rsid w:val="00595EA2"/>
    <w:rsid w:val="005A17BF"/>
    <w:rsid w:val="005A3462"/>
    <w:rsid w:val="005A4F27"/>
    <w:rsid w:val="005B0173"/>
    <w:rsid w:val="005B1C59"/>
    <w:rsid w:val="005C0538"/>
    <w:rsid w:val="005C315D"/>
    <w:rsid w:val="005D246C"/>
    <w:rsid w:val="005D4C18"/>
    <w:rsid w:val="005F0055"/>
    <w:rsid w:val="005F0D29"/>
    <w:rsid w:val="005F77FE"/>
    <w:rsid w:val="0060042C"/>
    <w:rsid w:val="006014CA"/>
    <w:rsid w:val="00604CAF"/>
    <w:rsid w:val="00610734"/>
    <w:rsid w:val="00610DC7"/>
    <w:rsid w:val="00614E15"/>
    <w:rsid w:val="00615785"/>
    <w:rsid w:val="006207AA"/>
    <w:rsid w:val="00622939"/>
    <w:rsid w:val="006244ED"/>
    <w:rsid w:val="00627C31"/>
    <w:rsid w:val="00633177"/>
    <w:rsid w:val="0063345C"/>
    <w:rsid w:val="00634963"/>
    <w:rsid w:val="0063525F"/>
    <w:rsid w:val="00635275"/>
    <w:rsid w:val="00635396"/>
    <w:rsid w:val="0064117F"/>
    <w:rsid w:val="00646F6A"/>
    <w:rsid w:val="00650D49"/>
    <w:rsid w:val="00653461"/>
    <w:rsid w:val="00653488"/>
    <w:rsid w:val="00653AEC"/>
    <w:rsid w:val="00663BC9"/>
    <w:rsid w:val="006656BB"/>
    <w:rsid w:val="006740C6"/>
    <w:rsid w:val="006813A0"/>
    <w:rsid w:val="00682429"/>
    <w:rsid w:val="00683681"/>
    <w:rsid w:val="006836C5"/>
    <w:rsid w:val="006914A4"/>
    <w:rsid w:val="00692708"/>
    <w:rsid w:val="0069275A"/>
    <w:rsid w:val="0069312E"/>
    <w:rsid w:val="00693285"/>
    <w:rsid w:val="00694788"/>
    <w:rsid w:val="006953A2"/>
    <w:rsid w:val="00696815"/>
    <w:rsid w:val="006A2E9C"/>
    <w:rsid w:val="006A55A0"/>
    <w:rsid w:val="006B028E"/>
    <w:rsid w:val="006B0C6B"/>
    <w:rsid w:val="006B0DB9"/>
    <w:rsid w:val="006B5883"/>
    <w:rsid w:val="006C08E2"/>
    <w:rsid w:val="006C7BCB"/>
    <w:rsid w:val="006D5F70"/>
    <w:rsid w:val="006D624B"/>
    <w:rsid w:val="006E035A"/>
    <w:rsid w:val="006E0844"/>
    <w:rsid w:val="006E3908"/>
    <w:rsid w:val="006E4CEA"/>
    <w:rsid w:val="006E6098"/>
    <w:rsid w:val="006E64AB"/>
    <w:rsid w:val="006F1679"/>
    <w:rsid w:val="006F32E6"/>
    <w:rsid w:val="006F346E"/>
    <w:rsid w:val="006F3483"/>
    <w:rsid w:val="006F4343"/>
    <w:rsid w:val="006F5E41"/>
    <w:rsid w:val="0070155E"/>
    <w:rsid w:val="00701895"/>
    <w:rsid w:val="007030F6"/>
    <w:rsid w:val="0070325C"/>
    <w:rsid w:val="0071114E"/>
    <w:rsid w:val="00712F4F"/>
    <w:rsid w:val="00721028"/>
    <w:rsid w:val="00721466"/>
    <w:rsid w:val="007234A6"/>
    <w:rsid w:val="00732F6E"/>
    <w:rsid w:val="0074012D"/>
    <w:rsid w:val="007436DC"/>
    <w:rsid w:val="00743ECF"/>
    <w:rsid w:val="007440E8"/>
    <w:rsid w:val="00750D06"/>
    <w:rsid w:val="00757648"/>
    <w:rsid w:val="00757AB4"/>
    <w:rsid w:val="007636E5"/>
    <w:rsid w:val="00771628"/>
    <w:rsid w:val="00774360"/>
    <w:rsid w:val="00776C15"/>
    <w:rsid w:val="00786019"/>
    <w:rsid w:val="00786062"/>
    <w:rsid w:val="007948C4"/>
    <w:rsid w:val="00795E5B"/>
    <w:rsid w:val="0079786B"/>
    <w:rsid w:val="007A2A04"/>
    <w:rsid w:val="007A2BEB"/>
    <w:rsid w:val="007A7A0F"/>
    <w:rsid w:val="007B2034"/>
    <w:rsid w:val="007B4D19"/>
    <w:rsid w:val="007C290B"/>
    <w:rsid w:val="007C2BCB"/>
    <w:rsid w:val="007C76AF"/>
    <w:rsid w:val="007C77AE"/>
    <w:rsid w:val="007D0417"/>
    <w:rsid w:val="007D1481"/>
    <w:rsid w:val="007D1EB3"/>
    <w:rsid w:val="007D28C4"/>
    <w:rsid w:val="007D2B81"/>
    <w:rsid w:val="007D3166"/>
    <w:rsid w:val="007D4891"/>
    <w:rsid w:val="007D6600"/>
    <w:rsid w:val="007E193B"/>
    <w:rsid w:val="007E43C4"/>
    <w:rsid w:val="007E6752"/>
    <w:rsid w:val="007E6886"/>
    <w:rsid w:val="007F32A9"/>
    <w:rsid w:val="007F5638"/>
    <w:rsid w:val="00803759"/>
    <w:rsid w:val="008059C1"/>
    <w:rsid w:val="00812B3B"/>
    <w:rsid w:val="00814F51"/>
    <w:rsid w:val="008224B6"/>
    <w:rsid w:val="008261C0"/>
    <w:rsid w:val="00826F11"/>
    <w:rsid w:val="00833914"/>
    <w:rsid w:val="008401CE"/>
    <w:rsid w:val="00844123"/>
    <w:rsid w:val="00845364"/>
    <w:rsid w:val="00850A91"/>
    <w:rsid w:val="008512E8"/>
    <w:rsid w:val="00851AC1"/>
    <w:rsid w:val="0085264F"/>
    <w:rsid w:val="00857F3E"/>
    <w:rsid w:val="0086785A"/>
    <w:rsid w:val="008721BA"/>
    <w:rsid w:val="00874ED9"/>
    <w:rsid w:val="008809ED"/>
    <w:rsid w:val="00883C0E"/>
    <w:rsid w:val="008867A8"/>
    <w:rsid w:val="008962C2"/>
    <w:rsid w:val="008963C4"/>
    <w:rsid w:val="00897C46"/>
    <w:rsid w:val="008A5770"/>
    <w:rsid w:val="008A5AB7"/>
    <w:rsid w:val="008A71C5"/>
    <w:rsid w:val="008C4D63"/>
    <w:rsid w:val="008C7E9A"/>
    <w:rsid w:val="008D1CB0"/>
    <w:rsid w:val="008D26B8"/>
    <w:rsid w:val="008D35A4"/>
    <w:rsid w:val="008D75A7"/>
    <w:rsid w:val="008E0C3C"/>
    <w:rsid w:val="008E1C3A"/>
    <w:rsid w:val="008F1347"/>
    <w:rsid w:val="00900E61"/>
    <w:rsid w:val="0090364C"/>
    <w:rsid w:val="00903E47"/>
    <w:rsid w:val="009106DE"/>
    <w:rsid w:val="009108E7"/>
    <w:rsid w:val="00913E60"/>
    <w:rsid w:val="00920404"/>
    <w:rsid w:val="00920C94"/>
    <w:rsid w:val="009218D2"/>
    <w:rsid w:val="00925B58"/>
    <w:rsid w:val="00925BDB"/>
    <w:rsid w:val="00925D4A"/>
    <w:rsid w:val="00932105"/>
    <w:rsid w:val="009351B9"/>
    <w:rsid w:val="0093572E"/>
    <w:rsid w:val="00941519"/>
    <w:rsid w:val="00944C2C"/>
    <w:rsid w:val="009457FC"/>
    <w:rsid w:val="00945DB4"/>
    <w:rsid w:val="00946A23"/>
    <w:rsid w:val="00953E43"/>
    <w:rsid w:val="00962B1C"/>
    <w:rsid w:val="00972D64"/>
    <w:rsid w:val="00975C08"/>
    <w:rsid w:val="00976E41"/>
    <w:rsid w:val="00982AF4"/>
    <w:rsid w:val="00986C99"/>
    <w:rsid w:val="0099298B"/>
    <w:rsid w:val="009A04AA"/>
    <w:rsid w:val="009A0E95"/>
    <w:rsid w:val="009A1A45"/>
    <w:rsid w:val="009A2805"/>
    <w:rsid w:val="009A430A"/>
    <w:rsid w:val="009A61D5"/>
    <w:rsid w:val="009C5F11"/>
    <w:rsid w:val="009C6CAC"/>
    <w:rsid w:val="009D3472"/>
    <w:rsid w:val="009E16C8"/>
    <w:rsid w:val="009E7F5A"/>
    <w:rsid w:val="009F39FF"/>
    <w:rsid w:val="009F518D"/>
    <w:rsid w:val="00A01266"/>
    <w:rsid w:val="00A0228C"/>
    <w:rsid w:val="00A03D0C"/>
    <w:rsid w:val="00A04DDE"/>
    <w:rsid w:val="00A13272"/>
    <w:rsid w:val="00A17DF1"/>
    <w:rsid w:val="00A327CE"/>
    <w:rsid w:val="00A34CE0"/>
    <w:rsid w:val="00A35548"/>
    <w:rsid w:val="00A357C5"/>
    <w:rsid w:val="00A35D53"/>
    <w:rsid w:val="00A373C8"/>
    <w:rsid w:val="00A4036A"/>
    <w:rsid w:val="00A5095C"/>
    <w:rsid w:val="00A5207B"/>
    <w:rsid w:val="00A5302E"/>
    <w:rsid w:val="00A543EB"/>
    <w:rsid w:val="00A60098"/>
    <w:rsid w:val="00A655D1"/>
    <w:rsid w:val="00A656AF"/>
    <w:rsid w:val="00A72FA3"/>
    <w:rsid w:val="00A7305E"/>
    <w:rsid w:val="00A73CDC"/>
    <w:rsid w:val="00A803CC"/>
    <w:rsid w:val="00A816A5"/>
    <w:rsid w:val="00A8548C"/>
    <w:rsid w:val="00A85CF2"/>
    <w:rsid w:val="00A87BA4"/>
    <w:rsid w:val="00A92A55"/>
    <w:rsid w:val="00A93648"/>
    <w:rsid w:val="00A93AF9"/>
    <w:rsid w:val="00AA5849"/>
    <w:rsid w:val="00AA6249"/>
    <w:rsid w:val="00AA759D"/>
    <w:rsid w:val="00AA7BBD"/>
    <w:rsid w:val="00AB02BA"/>
    <w:rsid w:val="00AB40C7"/>
    <w:rsid w:val="00AC0805"/>
    <w:rsid w:val="00AC0EC7"/>
    <w:rsid w:val="00AC623B"/>
    <w:rsid w:val="00AD680C"/>
    <w:rsid w:val="00AD7F66"/>
    <w:rsid w:val="00AE06D8"/>
    <w:rsid w:val="00AE0E56"/>
    <w:rsid w:val="00AE2D2F"/>
    <w:rsid w:val="00AE3452"/>
    <w:rsid w:val="00AE6278"/>
    <w:rsid w:val="00AF1AF1"/>
    <w:rsid w:val="00AF2B50"/>
    <w:rsid w:val="00AF61DF"/>
    <w:rsid w:val="00AF6B5C"/>
    <w:rsid w:val="00AF70EB"/>
    <w:rsid w:val="00AF73B8"/>
    <w:rsid w:val="00B0256E"/>
    <w:rsid w:val="00B052D0"/>
    <w:rsid w:val="00B07265"/>
    <w:rsid w:val="00B07968"/>
    <w:rsid w:val="00B10CAB"/>
    <w:rsid w:val="00B127CA"/>
    <w:rsid w:val="00B127CE"/>
    <w:rsid w:val="00B13241"/>
    <w:rsid w:val="00B13C85"/>
    <w:rsid w:val="00B14592"/>
    <w:rsid w:val="00B2283E"/>
    <w:rsid w:val="00B30452"/>
    <w:rsid w:val="00B31AEC"/>
    <w:rsid w:val="00B34FCF"/>
    <w:rsid w:val="00B403DA"/>
    <w:rsid w:val="00B420D3"/>
    <w:rsid w:val="00B46B81"/>
    <w:rsid w:val="00B4748E"/>
    <w:rsid w:val="00B53748"/>
    <w:rsid w:val="00B55167"/>
    <w:rsid w:val="00B55551"/>
    <w:rsid w:val="00B55F7B"/>
    <w:rsid w:val="00B5754D"/>
    <w:rsid w:val="00B62360"/>
    <w:rsid w:val="00B63557"/>
    <w:rsid w:val="00B64006"/>
    <w:rsid w:val="00B64233"/>
    <w:rsid w:val="00B6614F"/>
    <w:rsid w:val="00B71FC0"/>
    <w:rsid w:val="00B723D5"/>
    <w:rsid w:val="00B74C20"/>
    <w:rsid w:val="00B75F61"/>
    <w:rsid w:val="00B75FE9"/>
    <w:rsid w:val="00B81DBA"/>
    <w:rsid w:val="00B830EB"/>
    <w:rsid w:val="00B833E1"/>
    <w:rsid w:val="00B850C0"/>
    <w:rsid w:val="00B935DC"/>
    <w:rsid w:val="00B977DA"/>
    <w:rsid w:val="00BA4548"/>
    <w:rsid w:val="00BB6DA8"/>
    <w:rsid w:val="00BC185D"/>
    <w:rsid w:val="00BD1653"/>
    <w:rsid w:val="00BE1D4D"/>
    <w:rsid w:val="00BE4C4A"/>
    <w:rsid w:val="00BE5F6E"/>
    <w:rsid w:val="00BF333C"/>
    <w:rsid w:val="00BF509A"/>
    <w:rsid w:val="00BF5B66"/>
    <w:rsid w:val="00BF7391"/>
    <w:rsid w:val="00C021D7"/>
    <w:rsid w:val="00C0235A"/>
    <w:rsid w:val="00C026DF"/>
    <w:rsid w:val="00C04176"/>
    <w:rsid w:val="00C041CC"/>
    <w:rsid w:val="00C04B8F"/>
    <w:rsid w:val="00C05E1E"/>
    <w:rsid w:val="00C06034"/>
    <w:rsid w:val="00C20C41"/>
    <w:rsid w:val="00C26833"/>
    <w:rsid w:val="00C3492A"/>
    <w:rsid w:val="00C371BE"/>
    <w:rsid w:val="00C40613"/>
    <w:rsid w:val="00C41586"/>
    <w:rsid w:val="00C438F4"/>
    <w:rsid w:val="00C44712"/>
    <w:rsid w:val="00C5055A"/>
    <w:rsid w:val="00C5673C"/>
    <w:rsid w:val="00C60DC9"/>
    <w:rsid w:val="00C6155C"/>
    <w:rsid w:val="00C63923"/>
    <w:rsid w:val="00C64FC7"/>
    <w:rsid w:val="00C66739"/>
    <w:rsid w:val="00C66F7B"/>
    <w:rsid w:val="00C7748D"/>
    <w:rsid w:val="00C80D07"/>
    <w:rsid w:val="00C84835"/>
    <w:rsid w:val="00C84A66"/>
    <w:rsid w:val="00C87E84"/>
    <w:rsid w:val="00CA12EE"/>
    <w:rsid w:val="00CA1D33"/>
    <w:rsid w:val="00CA42FA"/>
    <w:rsid w:val="00CA6C15"/>
    <w:rsid w:val="00CA7D83"/>
    <w:rsid w:val="00CB608C"/>
    <w:rsid w:val="00CC5082"/>
    <w:rsid w:val="00CD1829"/>
    <w:rsid w:val="00CD224C"/>
    <w:rsid w:val="00CD3C4C"/>
    <w:rsid w:val="00CD46CB"/>
    <w:rsid w:val="00CE3F62"/>
    <w:rsid w:val="00CE5125"/>
    <w:rsid w:val="00CE5A6F"/>
    <w:rsid w:val="00D01190"/>
    <w:rsid w:val="00D02805"/>
    <w:rsid w:val="00D0318B"/>
    <w:rsid w:val="00D05248"/>
    <w:rsid w:val="00D064A8"/>
    <w:rsid w:val="00D06F3B"/>
    <w:rsid w:val="00D077E3"/>
    <w:rsid w:val="00D119FD"/>
    <w:rsid w:val="00D13C96"/>
    <w:rsid w:val="00D16E7A"/>
    <w:rsid w:val="00D223B8"/>
    <w:rsid w:val="00D23ECA"/>
    <w:rsid w:val="00D25B6E"/>
    <w:rsid w:val="00D27F06"/>
    <w:rsid w:val="00D27F5F"/>
    <w:rsid w:val="00D31656"/>
    <w:rsid w:val="00D32882"/>
    <w:rsid w:val="00D37FCF"/>
    <w:rsid w:val="00D41ED5"/>
    <w:rsid w:val="00D44F7B"/>
    <w:rsid w:val="00D46ED4"/>
    <w:rsid w:val="00D553CB"/>
    <w:rsid w:val="00D55567"/>
    <w:rsid w:val="00D62F0F"/>
    <w:rsid w:val="00D662AD"/>
    <w:rsid w:val="00D6676C"/>
    <w:rsid w:val="00D73390"/>
    <w:rsid w:val="00D73C96"/>
    <w:rsid w:val="00D73DC1"/>
    <w:rsid w:val="00D76062"/>
    <w:rsid w:val="00D817FF"/>
    <w:rsid w:val="00D85183"/>
    <w:rsid w:val="00D85C77"/>
    <w:rsid w:val="00D907EE"/>
    <w:rsid w:val="00D92D74"/>
    <w:rsid w:val="00D95A8D"/>
    <w:rsid w:val="00DA39C5"/>
    <w:rsid w:val="00DB5E8F"/>
    <w:rsid w:val="00DB6EAE"/>
    <w:rsid w:val="00DC4088"/>
    <w:rsid w:val="00DC525B"/>
    <w:rsid w:val="00DD21C3"/>
    <w:rsid w:val="00DD46B3"/>
    <w:rsid w:val="00DD493D"/>
    <w:rsid w:val="00DD6D20"/>
    <w:rsid w:val="00DE1490"/>
    <w:rsid w:val="00DE437D"/>
    <w:rsid w:val="00DF180B"/>
    <w:rsid w:val="00DF4A46"/>
    <w:rsid w:val="00E00F9F"/>
    <w:rsid w:val="00E03919"/>
    <w:rsid w:val="00E0460F"/>
    <w:rsid w:val="00E04BDB"/>
    <w:rsid w:val="00E148BE"/>
    <w:rsid w:val="00E26E4C"/>
    <w:rsid w:val="00E3308E"/>
    <w:rsid w:val="00E335A4"/>
    <w:rsid w:val="00E450EA"/>
    <w:rsid w:val="00E519A5"/>
    <w:rsid w:val="00E57CA1"/>
    <w:rsid w:val="00E62C5F"/>
    <w:rsid w:val="00E67972"/>
    <w:rsid w:val="00E67A30"/>
    <w:rsid w:val="00E67CE8"/>
    <w:rsid w:val="00E76F89"/>
    <w:rsid w:val="00E775BA"/>
    <w:rsid w:val="00E77839"/>
    <w:rsid w:val="00E77DE2"/>
    <w:rsid w:val="00E80636"/>
    <w:rsid w:val="00E8759A"/>
    <w:rsid w:val="00E911C7"/>
    <w:rsid w:val="00E95C54"/>
    <w:rsid w:val="00E97750"/>
    <w:rsid w:val="00E97E41"/>
    <w:rsid w:val="00EA0EF8"/>
    <w:rsid w:val="00EA254F"/>
    <w:rsid w:val="00EB4EEC"/>
    <w:rsid w:val="00EC040C"/>
    <w:rsid w:val="00EC535D"/>
    <w:rsid w:val="00ED0445"/>
    <w:rsid w:val="00ED5474"/>
    <w:rsid w:val="00ED5875"/>
    <w:rsid w:val="00ED68CC"/>
    <w:rsid w:val="00EE3E8A"/>
    <w:rsid w:val="00EF0153"/>
    <w:rsid w:val="00EF2EFB"/>
    <w:rsid w:val="00F00C07"/>
    <w:rsid w:val="00F056A7"/>
    <w:rsid w:val="00F07B92"/>
    <w:rsid w:val="00F13D0D"/>
    <w:rsid w:val="00F225F1"/>
    <w:rsid w:val="00F27B69"/>
    <w:rsid w:val="00F35DD6"/>
    <w:rsid w:val="00F4238D"/>
    <w:rsid w:val="00F45227"/>
    <w:rsid w:val="00F45F00"/>
    <w:rsid w:val="00F52DF5"/>
    <w:rsid w:val="00F53810"/>
    <w:rsid w:val="00F557D3"/>
    <w:rsid w:val="00F60F93"/>
    <w:rsid w:val="00F61931"/>
    <w:rsid w:val="00F649A0"/>
    <w:rsid w:val="00F6785D"/>
    <w:rsid w:val="00F67983"/>
    <w:rsid w:val="00F70C8A"/>
    <w:rsid w:val="00F71286"/>
    <w:rsid w:val="00F71F1B"/>
    <w:rsid w:val="00F74D28"/>
    <w:rsid w:val="00F75110"/>
    <w:rsid w:val="00F7565E"/>
    <w:rsid w:val="00F85B2A"/>
    <w:rsid w:val="00F9065A"/>
    <w:rsid w:val="00F97218"/>
    <w:rsid w:val="00FA0BBF"/>
    <w:rsid w:val="00FB15B6"/>
    <w:rsid w:val="00FB3CD8"/>
    <w:rsid w:val="00FB47B3"/>
    <w:rsid w:val="00FB54D7"/>
    <w:rsid w:val="00FB7C48"/>
    <w:rsid w:val="00FC401C"/>
    <w:rsid w:val="00FC665F"/>
    <w:rsid w:val="00FC7435"/>
    <w:rsid w:val="00FD6891"/>
    <w:rsid w:val="00FE1FF2"/>
    <w:rsid w:val="00FE3465"/>
    <w:rsid w:val="00FE4B18"/>
    <w:rsid w:val="00FF1054"/>
    <w:rsid w:val="00FF5965"/>
    <w:rsid w:val="00FF7003"/>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2EC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29"/>
    <w:pPr>
      <w:tabs>
        <w:tab w:val="center" w:pos="4680"/>
        <w:tab w:val="right" w:pos="9360"/>
      </w:tabs>
    </w:pPr>
  </w:style>
  <w:style w:type="character" w:customStyle="1" w:styleId="HeaderChar">
    <w:name w:val="Header Char"/>
    <w:basedOn w:val="DefaultParagraphFont"/>
    <w:link w:val="Header"/>
    <w:uiPriority w:val="99"/>
    <w:rsid w:val="004D5829"/>
  </w:style>
  <w:style w:type="paragraph" w:styleId="Footer">
    <w:name w:val="footer"/>
    <w:basedOn w:val="Normal"/>
    <w:link w:val="FooterChar"/>
    <w:uiPriority w:val="99"/>
    <w:unhideWhenUsed/>
    <w:rsid w:val="004D5829"/>
    <w:pPr>
      <w:tabs>
        <w:tab w:val="center" w:pos="4680"/>
        <w:tab w:val="right" w:pos="9360"/>
      </w:tabs>
    </w:pPr>
  </w:style>
  <w:style w:type="character" w:customStyle="1" w:styleId="FooterChar">
    <w:name w:val="Footer Char"/>
    <w:basedOn w:val="DefaultParagraphFont"/>
    <w:link w:val="Footer"/>
    <w:uiPriority w:val="99"/>
    <w:rsid w:val="004D5829"/>
  </w:style>
  <w:style w:type="character" w:styleId="PageNumber">
    <w:name w:val="page number"/>
    <w:basedOn w:val="DefaultParagraphFont"/>
    <w:uiPriority w:val="99"/>
    <w:semiHidden/>
    <w:unhideWhenUsed/>
    <w:rsid w:val="004D5829"/>
  </w:style>
  <w:style w:type="paragraph" w:styleId="ListParagraph">
    <w:name w:val="List Paragraph"/>
    <w:basedOn w:val="Normal"/>
    <w:uiPriority w:val="34"/>
    <w:qFormat/>
    <w:rsid w:val="00F67983"/>
    <w:pPr>
      <w:ind w:left="720"/>
      <w:contextualSpacing/>
    </w:pPr>
  </w:style>
  <w:style w:type="paragraph" w:styleId="NormalWeb">
    <w:name w:val="Normal (Web)"/>
    <w:basedOn w:val="Normal"/>
    <w:uiPriority w:val="99"/>
    <w:semiHidden/>
    <w:unhideWhenUsed/>
    <w:rsid w:val="008D75A7"/>
    <w:rPr>
      <w:rFonts w:ascii="Times New Roman" w:hAnsi="Times New Roman" w:cs="Times New Roman"/>
    </w:rPr>
  </w:style>
  <w:style w:type="paragraph" w:customStyle="1" w:styleId="EndNoteBibliographyTitle">
    <w:name w:val="EndNote Bibliography Title"/>
    <w:basedOn w:val="Normal"/>
    <w:rsid w:val="002A33A6"/>
    <w:pPr>
      <w:jc w:val="center"/>
    </w:pPr>
    <w:rPr>
      <w:rFonts w:ascii="Times New Roman" w:hAnsi="Times New Roman" w:cs="Times New Roman"/>
    </w:rPr>
  </w:style>
  <w:style w:type="paragraph" w:customStyle="1" w:styleId="EndNoteBibliography">
    <w:name w:val="EndNote Bibliography"/>
    <w:basedOn w:val="Normal"/>
    <w:rsid w:val="002A33A6"/>
    <w:pPr>
      <w:spacing w:line="480" w:lineRule="auto"/>
    </w:pPr>
    <w:rPr>
      <w:rFonts w:ascii="Times New Roman" w:hAnsi="Times New Roman" w:cs="Times New Roman"/>
    </w:rPr>
  </w:style>
  <w:style w:type="paragraph" w:styleId="BalloonText">
    <w:name w:val="Balloon Text"/>
    <w:basedOn w:val="Normal"/>
    <w:link w:val="BalloonTextChar"/>
    <w:uiPriority w:val="99"/>
    <w:semiHidden/>
    <w:unhideWhenUsed/>
    <w:rsid w:val="006F348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483"/>
    <w:rPr>
      <w:rFonts w:ascii="Lucida Grande" w:hAnsi="Lucida Grande"/>
      <w:sz w:val="18"/>
      <w:szCs w:val="18"/>
    </w:rPr>
  </w:style>
  <w:style w:type="table" w:styleId="TableGrid">
    <w:name w:val="Table Grid"/>
    <w:basedOn w:val="TableNormal"/>
    <w:uiPriority w:val="1"/>
    <w:rsid w:val="0048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43"/>
    <w:rPr>
      <w:sz w:val="16"/>
      <w:szCs w:val="16"/>
    </w:rPr>
  </w:style>
  <w:style w:type="paragraph" w:styleId="CommentText">
    <w:name w:val="annotation text"/>
    <w:basedOn w:val="Normal"/>
    <w:link w:val="CommentTextChar"/>
    <w:uiPriority w:val="99"/>
    <w:semiHidden/>
    <w:unhideWhenUsed/>
    <w:rsid w:val="002F3A43"/>
    <w:rPr>
      <w:rFonts w:eastAsiaTheme="minorEastAsia"/>
      <w:sz w:val="20"/>
      <w:szCs w:val="20"/>
    </w:rPr>
  </w:style>
  <w:style w:type="character" w:customStyle="1" w:styleId="CommentTextChar">
    <w:name w:val="Comment Text Char"/>
    <w:basedOn w:val="DefaultParagraphFont"/>
    <w:link w:val="CommentText"/>
    <w:uiPriority w:val="99"/>
    <w:semiHidden/>
    <w:rsid w:val="002F3A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5E5B"/>
    <w:rPr>
      <w:rFonts w:eastAsiaTheme="minorHAnsi"/>
      <w:b/>
      <w:bCs/>
    </w:rPr>
  </w:style>
  <w:style w:type="character" w:customStyle="1" w:styleId="CommentSubjectChar">
    <w:name w:val="Comment Subject Char"/>
    <w:basedOn w:val="CommentTextChar"/>
    <w:link w:val="CommentSubject"/>
    <w:uiPriority w:val="99"/>
    <w:semiHidden/>
    <w:rsid w:val="00795E5B"/>
    <w:rPr>
      <w:rFonts w:eastAsiaTheme="minorEastAsia"/>
      <w:b/>
      <w:bCs/>
      <w:sz w:val="20"/>
      <w:szCs w:val="20"/>
    </w:rPr>
  </w:style>
  <w:style w:type="paragraph" w:styleId="Revision">
    <w:name w:val="Revision"/>
    <w:hidden/>
    <w:uiPriority w:val="99"/>
    <w:semiHidden/>
    <w:rsid w:val="0082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3813">
      <w:bodyDiv w:val="1"/>
      <w:marLeft w:val="0"/>
      <w:marRight w:val="0"/>
      <w:marTop w:val="0"/>
      <w:marBottom w:val="0"/>
      <w:divBdr>
        <w:top w:val="none" w:sz="0" w:space="0" w:color="auto"/>
        <w:left w:val="none" w:sz="0" w:space="0" w:color="auto"/>
        <w:bottom w:val="none" w:sz="0" w:space="0" w:color="auto"/>
        <w:right w:val="none" w:sz="0" w:space="0" w:color="auto"/>
      </w:divBdr>
      <w:divsChild>
        <w:div w:id="1291590671">
          <w:marLeft w:val="0"/>
          <w:marRight w:val="0"/>
          <w:marTop w:val="0"/>
          <w:marBottom w:val="0"/>
          <w:divBdr>
            <w:top w:val="none" w:sz="0" w:space="0" w:color="auto"/>
            <w:left w:val="none" w:sz="0" w:space="0" w:color="auto"/>
            <w:bottom w:val="none" w:sz="0" w:space="0" w:color="auto"/>
            <w:right w:val="none" w:sz="0" w:space="0" w:color="auto"/>
          </w:divBdr>
          <w:divsChild>
            <w:div w:id="1260064964">
              <w:marLeft w:val="0"/>
              <w:marRight w:val="0"/>
              <w:marTop w:val="0"/>
              <w:marBottom w:val="0"/>
              <w:divBdr>
                <w:top w:val="none" w:sz="0" w:space="0" w:color="auto"/>
                <w:left w:val="none" w:sz="0" w:space="0" w:color="auto"/>
                <w:bottom w:val="none" w:sz="0" w:space="0" w:color="auto"/>
                <w:right w:val="none" w:sz="0" w:space="0" w:color="auto"/>
              </w:divBdr>
              <w:divsChild>
                <w:div w:id="91947657">
                  <w:marLeft w:val="0"/>
                  <w:marRight w:val="0"/>
                  <w:marTop w:val="0"/>
                  <w:marBottom w:val="0"/>
                  <w:divBdr>
                    <w:top w:val="none" w:sz="0" w:space="0" w:color="auto"/>
                    <w:left w:val="none" w:sz="0" w:space="0" w:color="auto"/>
                    <w:bottom w:val="none" w:sz="0" w:space="0" w:color="auto"/>
                    <w:right w:val="none" w:sz="0" w:space="0" w:color="auto"/>
                  </w:divBdr>
                  <w:divsChild>
                    <w:div w:id="4931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4791">
      <w:bodyDiv w:val="1"/>
      <w:marLeft w:val="0"/>
      <w:marRight w:val="0"/>
      <w:marTop w:val="0"/>
      <w:marBottom w:val="0"/>
      <w:divBdr>
        <w:top w:val="none" w:sz="0" w:space="0" w:color="auto"/>
        <w:left w:val="none" w:sz="0" w:space="0" w:color="auto"/>
        <w:bottom w:val="none" w:sz="0" w:space="0" w:color="auto"/>
        <w:right w:val="none" w:sz="0" w:space="0" w:color="auto"/>
      </w:divBdr>
      <w:divsChild>
        <w:div w:id="525100126">
          <w:marLeft w:val="0"/>
          <w:marRight w:val="0"/>
          <w:marTop w:val="0"/>
          <w:marBottom w:val="0"/>
          <w:divBdr>
            <w:top w:val="none" w:sz="0" w:space="0" w:color="auto"/>
            <w:left w:val="none" w:sz="0" w:space="0" w:color="auto"/>
            <w:bottom w:val="none" w:sz="0" w:space="0" w:color="auto"/>
            <w:right w:val="none" w:sz="0" w:space="0" w:color="auto"/>
          </w:divBdr>
          <w:divsChild>
            <w:div w:id="1475487894">
              <w:marLeft w:val="0"/>
              <w:marRight w:val="0"/>
              <w:marTop w:val="0"/>
              <w:marBottom w:val="0"/>
              <w:divBdr>
                <w:top w:val="none" w:sz="0" w:space="0" w:color="auto"/>
                <w:left w:val="none" w:sz="0" w:space="0" w:color="auto"/>
                <w:bottom w:val="none" w:sz="0" w:space="0" w:color="auto"/>
                <w:right w:val="none" w:sz="0" w:space="0" w:color="auto"/>
              </w:divBdr>
              <w:divsChild>
                <w:div w:id="2018189263">
                  <w:marLeft w:val="0"/>
                  <w:marRight w:val="0"/>
                  <w:marTop w:val="0"/>
                  <w:marBottom w:val="0"/>
                  <w:divBdr>
                    <w:top w:val="none" w:sz="0" w:space="0" w:color="auto"/>
                    <w:left w:val="none" w:sz="0" w:space="0" w:color="auto"/>
                    <w:bottom w:val="none" w:sz="0" w:space="0" w:color="auto"/>
                    <w:right w:val="none" w:sz="0" w:space="0" w:color="auto"/>
                  </w:divBdr>
                  <w:divsChild>
                    <w:div w:id="732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0795">
      <w:bodyDiv w:val="1"/>
      <w:marLeft w:val="0"/>
      <w:marRight w:val="0"/>
      <w:marTop w:val="0"/>
      <w:marBottom w:val="0"/>
      <w:divBdr>
        <w:top w:val="none" w:sz="0" w:space="0" w:color="auto"/>
        <w:left w:val="none" w:sz="0" w:space="0" w:color="auto"/>
        <w:bottom w:val="none" w:sz="0" w:space="0" w:color="auto"/>
        <w:right w:val="none" w:sz="0" w:space="0" w:color="auto"/>
      </w:divBdr>
      <w:divsChild>
        <w:div w:id="1311977743">
          <w:marLeft w:val="0"/>
          <w:marRight w:val="0"/>
          <w:marTop w:val="0"/>
          <w:marBottom w:val="0"/>
          <w:divBdr>
            <w:top w:val="none" w:sz="0" w:space="0" w:color="auto"/>
            <w:left w:val="none" w:sz="0" w:space="0" w:color="auto"/>
            <w:bottom w:val="none" w:sz="0" w:space="0" w:color="auto"/>
            <w:right w:val="none" w:sz="0" w:space="0" w:color="auto"/>
          </w:divBdr>
          <w:divsChild>
            <w:div w:id="1075979903">
              <w:marLeft w:val="0"/>
              <w:marRight w:val="0"/>
              <w:marTop w:val="0"/>
              <w:marBottom w:val="0"/>
              <w:divBdr>
                <w:top w:val="none" w:sz="0" w:space="0" w:color="auto"/>
                <w:left w:val="none" w:sz="0" w:space="0" w:color="auto"/>
                <w:bottom w:val="none" w:sz="0" w:space="0" w:color="auto"/>
                <w:right w:val="none" w:sz="0" w:space="0" w:color="auto"/>
              </w:divBdr>
              <w:divsChild>
                <w:div w:id="6852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8025">
      <w:bodyDiv w:val="1"/>
      <w:marLeft w:val="0"/>
      <w:marRight w:val="0"/>
      <w:marTop w:val="0"/>
      <w:marBottom w:val="0"/>
      <w:divBdr>
        <w:top w:val="none" w:sz="0" w:space="0" w:color="auto"/>
        <w:left w:val="none" w:sz="0" w:space="0" w:color="auto"/>
        <w:bottom w:val="none" w:sz="0" w:space="0" w:color="auto"/>
        <w:right w:val="none" w:sz="0" w:space="0" w:color="auto"/>
      </w:divBdr>
      <w:divsChild>
        <w:div w:id="182942597">
          <w:marLeft w:val="0"/>
          <w:marRight w:val="0"/>
          <w:marTop w:val="0"/>
          <w:marBottom w:val="0"/>
          <w:divBdr>
            <w:top w:val="none" w:sz="0" w:space="0" w:color="auto"/>
            <w:left w:val="none" w:sz="0" w:space="0" w:color="auto"/>
            <w:bottom w:val="none" w:sz="0" w:space="0" w:color="auto"/>
            <w:right w:val="none" w:sz="0" w:space="0" w:color="auto"/>
          </w:divBdr>
          <w:divsChild>
            <w:div w:id="1240208596">
              <w:marLeft w:val="0"/>
              <w:marRight w:val="0"/>
              <w:marTop w:val="0"/>
              <w:marBottom w:val="0"/>
              <w:divBdr>
                <w:top w:val="none" w:sz="0" w:space="0" w:color="auto"/>
                <w:left w:val="none" w:sz="0" w:space="0" w:color="auto"/>
                <w:bottom w:val="none" w:sz="0" w:space="0" w:color="auto"/>
                <w:right w:val="none" w:sz="0" w:space="0" w:color="auto"/>
              </w:divBdr>
              <w:divsChild>
                <w:div w:id="1721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0901">
      <w:bodyDiv w:val="1"/>
      <w:marLeft w:val="0"/>
      <w:marRight w:val="0"/>
      <w:marTop w:val="0"/>
      <w:marBottom w:val="0"/>
      <w:divBdr>
        <w:top w:val="none" w:sz="0" w:space="0" w:color="auto"/>
        <w:left w:val="none" w:sz="0" w:space="0" w:color="auto"/>
        <w:bottom w:val="none" w:sz="0" w:space="0" w:color="auto"/>
        <w:right w:val="none" w:sz="0" w:space="0" w:color="auto"/>
      </w:divBdr>
    </w:div>
    <w:div w:id="1794403028">
      <w:bodyDiv w:val="1"/>
      <w:marLeft w:val="0"/>
      <w:marRight w:val="0"/>
      <w:marTop w:val="0"/>
      <w:marBottom w:val="0"/>
      <w:divBdr>
        <w:top w:val="none" w:sz="0" w:space="0" w:color="auto"/>
        <w:left w:val="none" w:sz="0" w:space="0" w:color="auto"/>
        <w:bottom w:val="none" w:sz="0" w:space="0" w:color="auto"/>
        <w:right w:val="none" w:sz="0" w:space="0" w:color="auto"/>
      </w:divBdr>
      <w:divsChild>
        <w:div w:id="1984239070">
          <w:marLeft w:val="0"/>
          <w:marRight w:val="0"/>
          <w:marTop w:val="0"/>
          <w:marBottom w:val="0"/>
          <w:divBdr>
            <w:top w:val="none" w:sz="0" w:space="0" w:color="auto"/>
            <w:left w:val="none" w:sz="0" w:space="0" w:color="auto"/>
            <w:bottom w:val="none" w:sz="0" w:space="0" w:color="auto"/>
            <w:right w:val="none" w:sz="0" w:space="0" w:color="auto"/>
          </w:divBdr>
          <w:divsChild>
            <w:div w:id="1727220297">
              <w:marLeft w:val="0"/>
              <w:marRight w:val="0"/>
              <w:marTop w:val="0"/>
              <w:marBottom w:val="0"/>
              <w:divBdr>
                <w:top w:val="none" w:sz="0" w:space="0" w:color="auto"/>
                <w:left w:val="none" w:sz="0" w:space="0" w:color="auto"/>
                <w:bottom w:val="none" w:sz="0" w:space="0" w:color="auto"/>
                <w:right w:val="none" w:sz="0" w:space="0" w:color="auto"/>
              </w:divBdr>
              <w:divsChild>
                <w:div w:id="21223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5104-DB31-4256-A1C9-41540AF7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14183</Words>
  <Characters>80849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Lee</dc:creator>
  <cp:keywords/>
  <dc:description/>
  <cp:lastModifiedBy>Connor Clark</cp:lastModifiedBy>
  <cp:revision>2</cp:revision>
  <dcterms:created xsi:type="dcterms:W3CDTF">2020-12-14T17:24:00Z</dcterms:created>
  <dcterms:modified xsi:type="dcterms:W3CDTF">2020-12-14T17:24:00Z</dcterms:modified>
</cp:coreProperties>
</file>